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pPr w:leftFromText="141" w:rightFromText="141" w:vertAnchor="text" w:horzAnchor="margin" w:tblpXSpec="center" w:tblpY="-668"/>
        <w:tblW w:w="9773" w:type="dxa"/>
        <w:tblLook w:val="04A0" w:firstRow="1" w:lastRow="0" w:firstColumn="1" w:lastColumn="0" w:noHBand="0" w:noVBand="1"/>
      </w:tblPr>
      <w:tblGrid>
        <w:gridCol w:w="1292"/>
        <w:gridCol w:w="1249"/>
        <w:gridCol w:w="1267"/>
        <w:gridCol w:w="1272"/>
        <w:gridCol w:w="1102"/>
        <w:gridCol w:w="1591"/>
        <w:gridCol w:w="2000"/>
      </w:tblGrid>
      <w:tr w:rsidR="000A6130" w:rsidRPr="00D60A09" w:rsidTr="000A6130">
        <w:tc>
          <w:tcPr>
            <w:tcW w:w="7773" w:type="dxa"/>
            <w:gridSpan w:val="6"/>
          </w:tcPr>
          <w:p w:rsidR="000A6130" w:rsidRPr="00D60A09" w:rsidRDefault="000A6130" w:rsidP="00BF461F">
            <w:pPr>
              <w:jc w:val="center"/>
              <w:rPr>
                <w:rFonts w:cs="Arial"/>
              </w:rPr>
            </w:pPr>
            <w:r w:rsidRPr="00D60A09">
              <w:rPr>
                <w:rFonts w:cs="Arial"/>
                <w:b/>
              </w:rPr>
              <w:t>IDENTIFICACIÓN DE ENERGÍAS PELIGROSAS EN</w:t>
            </w:r>
            <w:r w:rsidR="00D60A09">
              <w:rPr>
                <w:rFonts w:cs="Arial"/>
                <w:b/>
              </w:rPr>
              <w:t xml:space="preserve"> EQUIPOS </w:t>
            </w:r>
            <w:r w:rsidR="00BF461F">
              <w:rPr>
                <w:rFonts w:cs="Arial"/>
                <w:b/>
              </w:rPr>
              <w:t>LABORATORIO</w:t>
            </w:r>
            <w:r w:rsidR="00D60A09">
              <w:rPr>
                <w:rFonts w:cs="Arial"/>
                <w:b/>
              </w:rPr>
              <w:t xml:space="preserve"> </w:t>
            </w:r>
            <w:r w:rsidRPr="00D60A09">
              <w:rPr>
                <w:rFonts w:cs="Arial"/>
                <w:b/>
              </w:rPr>
              <w:t xml:space="preserve"> PLANTA DE CEMENTO NOBSA</w:t>
            </w:r>
          </w:p>
        </w:tc>
        <w:tc>
          <w:tcPr>
            <w:tcW w:w="2000" w:type="dxa"/>
            <w:tcBorders>
              <w:bottom w:val="single" w:sz="4" w:space="0" w:color="FFFFFF" w:themeColor="background1"/>
            </w:tcBorders>
          </w:tcPr>
          <w:p w:rsidR="000A6130" w:rsidRPr="00D60A09" w:rsidRDefault="000A6130" w:rsidP="000A6130">
            <w:pPr>
              <w:jc w:val="center"/>
              <w:rPr>
                <w:rFonts w:cs="Arial"/>
                <w:b/>
              </w:rPr>
            </w:pPr>
          </w:p>
        </w:tc>
      </w:tr>
      <w:tr w:rsidR="000A6130" w:rsidRPr="00D60A09" w:rsidTr="000A6130">
        <w:tc>
          <w:tcPr>
            <w:tcW w:w="1292" w:type="dxa"/>
          </w:tcPr>
          <w:p w:rsidR="000A6130" w:rsidRPr="00D60A09" w:rsidRDefault="000A6130" w:rsidP="000A6130">
            <w:pPr>
              <w:rPr>
                <w:rFonts w:cs="Arial"/>
                <w:b/>
              </w:rPr>
            </w:pPr>
            <w:r w:rsidRPr="00D60A09">
              <w:rPr>
                <w:rFonts w:cs="Arial"/>
                <w:b/>
              </w:rPr>
              <w:t>Elaborado</w:t>
            </w:r>
          </w:p>
        </w:tc>
        <w:tc>
          <w:tcPr>
            <w:tcW w:w="3788" w:type="dxa"/>
            <w:gridSpan w:val="3"/>
          </w:tcPr>
          <w:p w:rsidR="000A6130" w:rsidRPr="00D60A09" w:rsidRDefault="00264B52" w:rsidP="000A6130">
            <w:pPr>
              <w:rPr>
                <w:rFonts w:cs="Arial"/>
              </w:rPr>
            </w:pPr>
            <w:r>
              <w:rPr>
                <w:rFonts w:cs="Arial"/>
              </w:rPr>
              <w:t>HOLCIM NOBSA</w:t>
            </w:r>
          </w:p>
        </w:tc>
        <w:tc>
          <w:tcPr>
            <w:tcW w:w="1102" w:type="dxa"/>
          </w:tcPr>
          <w:p w:rsidR="000A6130" w:rsidRPr="00D60A09" w:rsidRDefault="000A6130" w:rsidP="000A6130">
            <w:pPr>
              <w:rPr>
                <w:rFonts w:cs="Arial"/>
                <w:b/>
              </w:rPr>
            </w:pPr>
            <w:r w:rsidRPr="00D60A09">
              <w:rPr>
                <w:rFonts w:cs="Arial"/>
                <w:b/>
              </w:rPr>
              <w:t>Versión</w:t>
            </w:r>
          </w:p>
        </w:tc>
        <w:tc>
          <w:tcPr>
            <w:tcW w:w="1591" w:type="dxa"/>
            <w:tcBorders>
              <w:bottom w:val="single" w:sz="4" w:space="0" w:color="FFFFFF" w:themeColor="background1"/>
            </w:tcBorders>
          </w:tcPr>
          <w:p w:rsidR="000A6130" w:rsidRPr="00D60A09" w:rsidRDefault="00BF461F" w:rsidP="000A6130">
            <w:pPr>
              <w:rPr>
                <w:rFonts w:cs="Arial"/>
              </w:rPr>
            </w:pPr>
            <w:r>
              <w:rPr>
                <w:rFonts w:cs="Arial"/>
              </w:rPr>
              <w:t>01</w:t>
            </w:r>
          </w:p>
        </w:tc>
        <w:tc>
          <w:tcPr>
            <w:tcW w:w="2000" w:type="dxa"/>
            <w:tcBorders>
              <w:top w:val="single" w:sz="4" w:space="0" w:color="FFFFFF" w:themeColor="background1"/>
              <w:bottom w:val="single" w:sz="4" w:space="0" w:color="FFFFFF" w:themeColor="background1"/>
            </w:tcBorders>
          </w:tcPr>
          <w:p w:rsidR="000A6130" w:rsidRPr="00D60A09" w:rsidRDefault="000A6130" w:rsidP="000A6130">
            <w:pPr>
              <w:rPr>
                <w:rFonts w:cs="Arial"/>
              </w:rPr>
            </w:pPr>
          </w:p>
        </w:tc>
      </w:tr>
      <w:tr w:rsidR="000A6130" w:rsidRPr="00D60A09" w:rsidTr="000A6130">
        <w:tc>
          <w:tcPr>
            <w:tcW w:w="1292" w:type="dxa"/>
          </w:tcPr>
          <w:p w:rsidR="000A6130" w:rsidRPr="00D60A09" w:rsidRDefault="000A6130" w:rsidP="000A6130">
            <w:pPr>
              <w:rPr>
                <w:rFonts w:cs="Arial"/>
                <w:b/>
              </w:rPr>
            </w:pPr>
            <w:r w:rsidRPr="00D60A09">
              <w:rPr>
                <w:rFonts w:cs="Arial"/>
                <w:b/>
              </w:rPr>
              <w:t>Revisado</w:t>
            </w:r>
          </w:p>
        </w:tc>
        <w:tc>
          <w:tcPr>
            <w:tcW w:w="6481" w:type="dxa"/>
            <w:gridSpan w:val="5"/>
          </w:tcPr>
          <w:p w:rsidR="000A6130" w:rsidRPr="00D60A09" w:rsidRDefault="000A6130" w:rsidP="000A6130">
            <w:pPr>
              <w:rPr>
                <w:rFonts w:cs="Arial"/>
              </w:rPr>
            </w:pPr>
          </w:p>
        </w:tc>
        <w:tc>
          <w:tcPr>
            <w:tcW w:w="2000" w:type="dxa"/>
            <w:tcBorders>
              <w:top w:val="single" w:sz="4" w:space="0" w:color="FFFFFF" w:themeColor="background1"/>
              <w:bottom w:val="single" w:sz="4" w:space="0" w:color="FFFFFF" w:themeColor="background1"/>
            </w:tcBorders>
          </w:tcPr>
          <w:p w:rsidR="000A6130" w:rsidRPr="00D60A09" w:rsidRDefault="000A6130" w:rsidP="000A6130">
            <w:pPr>
              <w:rPr>
                <w:rFonts w:cs="Arial"/>
              </w:rPr>
            </w:pPr>
          </w:p>
        </w:tc>
      </w:tr>
      <w:tr w:rsidR="000A6130" w:rsidRPr="00D60A09" w:rsidTr="000A6130">
        <w:tc>
          <w:tcPr>
            <w:tcW w:w="1292" w:type="dxa"/>
          </w:tcPr>
          <w:p w:rsidR="000A6130" w:rsidRPr="00D60A09" w:rsidRDefault="000A6130" w:rsidP="000A6130">
            <w:pPr>
              <w:rPr>
                <w:rFonts w:cs="Arial"/>
                <w:b/>
              </w:rPr>
            </w:pPr>
            <w:r w:rsidRPr="00D60A09">
              <w:rPr>
                <w:rFonts w:cs="Arial"/>
                <w:b/>
              </w:rPr>
              <w:t>Aprobado</w:t>
            </w:r>
          </w:p>
        </w:tc>
        <w:tc>
          <w:tcPr>
            <w:tcW w:w="2516" w:type="dxa"/>
            <w:gridSpan w:val="2"/>
          </w:tcPr>
          <w:p w:rsidR="000A6130" w:rsidRPr="00D60A09" w:rsidRDefault="000A6130" w:rsidP="000A6130">
            <w:pPr>
              <w:rPr>
                <w:rFonts w:cs="Arial"/>
              </w:rPr>
            </w:pPr>
          </w:p>
        </w:tc>
        <w:tc>
          <w:tcPr>
            <w:tcW w:w="1272" w:type="dxa"/>
          </w:tcPr>
          <w:p w:rsidR="000A6130" w:rsidRPr="00D60A09" w:rsidRDefault="000A6130" w:rsidP="000A6130">
            <w:pPr>
              <w:rPr>
                <w:rFonts w:cs="Arial"/>
                <w:b/>
              </w:rPr>
            </w:pPr>
            <w:r w:rsidRPr="00D60A09">
              <w:rPr>
                <w:rFonts w:cs="Arial"/>
                <w:b/>
              </w:rPr>
              <w:t>Fecha</w:t>
            </w:r>
          </w:p>
        </w:tc>
        <w:tc>
          <w:tcPr>
            <w:tcW w:w="2693" w:type="dxa"/>
            <w:gridSpan w:val="2"/>
            <w:tcBorders>
              <w:bottom w:val="single" w:sz="4" w:space="0" w:color="FFFFFF" w:themeColor="background1"/>
            </w:tcBorders>
          </w:tcPr>
          <w:p w:rsidR="000A6130" w:rsidRPr="00D60A09" w:rsidRDefault="000A6130" w:rsidP="000A6130">
            <w:pPr>
              <w:rPr>
                <w:rFonts w:cs="Arial"/>
              </w:rPr>
            </w:pPr>
          </w:p>
        </w:tc>
        <w:tc>
          <w:tcPr>
            <w:tcW w:w="2000" w:type="dxa"/>
            <w:tcBorders>
              <w:top w:val="single" w:sz="4" w:space="0" w:color="FFFFFF" w:themeColor="background1"/>
              <w:bottom w:val="single" w:sz="4" w:space="0" w:color="FFFFFF" w:themeColor="background1"/>
            </w:tcBorders>
          </w:tcPr>
          <w:p w:rsidR="000A6130" w:rsidRPr="00D60A09" w:rsidRDefault="000A6130" w:rsidP="000A6130">
            <w:pPr>
              <w:rPr>
                <w:rFonts w:cs="Arial"/>
              </w:rPr>
            </w:pPr>
          </w:p>
        </w:tc>
      </w:tr>
      <w:tr w:rsidR="000A6130" w:rsidRPr="00D60A09" w:rsidTr="000A6130">
        <w:tc>
          <w:tcPr>
            <w:tcW w:w="1292" w:type="dxa"/>
          </w:tcPr>
          <w:p w:rsidR="000A6130" w:rsidRPr="00D60A09" w:rsidRDefault="000A6130" w:rsidP="000A6130">
            <w:pPr>
              <w:rPr>
                <w:rFonts w:cs="Arial"/>
                <w:b/>
              </w:rPr>
            </w:pPr>
            <w:r w:rsidRPr="00D60A09">
              <w:rPr>
                <w:rFonts w:cs="Arial"/>
                <w:b/>
              </w:rPr>
              <w:t>Área</w:t>
            </w:r>
          </w:p>
        </w:tc>
        <w:tc>
          <w:tcPr>
            <w:tcW w:w="1249" w:type="dxa"/>
          </w:tcPr>
          <w:p w:rsidR="000A6130" w:rsidRPr="00D60A09" w:rsidRDefault="004178F9" w:rsidP="000A6130">
            <w:pPr>
              <w:rPr>
                <w:rFonts w:cs="Arial"/>
              </w:rPr>
            </w:pPr>
            <w:r>
              <w:rPr>
                <w:rFonts w:cs="Arial"/>
              </w:rPr>
              <w:t xml:space="preserve">Molienda </w:t>
            </w:r>
          </w:p>
        </w:tc>
        <w:tc>
          <w:tcPr>
            <w:tcW w:w="1267" w:type="dxa"/>
          </w:tcPr>
          <w:p w:rsidR="000A6130" w:rsidRPr="00D60A09" w:rsidRDefault="000A6130" w:rsidP="000A6130">
            <w:pPr>
              <w:rPr>
                <w:rFonts w:cs="Arial"/>
                <w:b/>
              </w:rPr>
            </w:pPr>
            <w:r w:rsidRPr="00D60A09">
              <w:rPr>
                <w:rFonts w:cs="Arial"/>
                <w:b/>
              </w:rPr>
              <w:t>Sección</w:t>
            </w:r>
          </w:p>
        </w:tc>
        <w:tc>
          <w:tcPr>
            <w:tcW w:w="3965" w:type="dxa"/>
            <w:gridSpan w:val="3"/>
          </w:tcPr>
          <w:p w:rsidR="000A6130" w:rsidRPr="00D60A09" w:rsidRDefault="00BF461F" w:rsidP="000A6130">
            <w:pPr>
              <w:rPr>
                <w:rFonts w:cs="Arial"/>
              </w:rPr>
            </w:pPr>
            <w:r>
              <w:rPr>
                <w:rFonts w:cs="Arial"/>
              </w:rPr>
              <w:t>Materias primas.</w:t>
            </w:r>
          </w:p>
        </w:tc>
        <w:tc>
          <w:tcPr>
            <w:tcW w:w="2000" w:type="dxa"/>
            <w:tcBorders>
              <w:top w:val="single" w:sz="4" w:space="0" w:color="FFFFFF" w:themeColor="background1"/>
            </w:tcBorders>
          </w:tcPr>
          <w:p w:rsidR="000A6130" w:rsidRPr="00D60A09" w:rsidRDefault="000A6130" w:rsidP="000A6130">
            <w:pPr>
              <w:rPr>
                <w:rFonts w:cs="Arial"/>
              </w:rPr>
            </w:pPr>
          </w:p>
        </w:tc>
      </w:tr>
    </w:tbl>
    <w:p w:rsidR="00BC5DC7" w:rsidRPr="00D60A09" w:rsidRDefault="004178F9" w:rsidP="00CC68E8">
      <w:pPr>
        <w:pStyle w:val="Ttulo1"/>
        <w:rPr>
          <w:rFonts w:ascii="Arial" w:hAnsi="Arial" w:cs="Arial"/>
          <w:sz w:val="32"/>
          <w:szCs w:val="22"/>
        </w:rPr>
      </w:pPr>
      <w:r>
        <w:rPr>
          <w:rFonts w:ascii="Arial" w:hAnsi="Arial" w:cs="Arial"/>
          <w:sz w:val="32"/>
          <w:szCs w:val="22"/>
        </w:rPr>
        <w:t>Molino de Bolas</w:t>
      </w:r>
    </w:p>
    <w:p w:rsidR="008459C1" w:rsidRPr="00D60A09" w:rsidRDefault="004178F9" w:rsidP="008459C1">
      <w:pPr>
        <w:jc w:val="center"/>
        <w:rPr>
          <w:rFonts w:cs="Arial"/>
        </w:rPr>
      </w:pPr>
      <w:r>
        <w:rPr>
          <w:rFonts w:cs="Arial"/>
          <w:b/>
        </w:rPr>
        <w:t>CÓDIGO HAC: NO.H31.5H3</w:t>
      </w:r>
    </w:p>
    <w:p w:rsidR="00BC5DC7" w:rsidRPr="00D60A09" w:rsidRDefault="00BC5DC7" w:rsidP="003146C9">
      <w:pPr>
        <w:rPr>
          <w:rFonts w:cs="Arial"/>
          <w:b/>
        </w:rPr>
      </w:pPr>
    </w:p>
    <w:p w:rsidR="003146C9" w:rsidRPr="00D60A09" w:rsidRDefault="00495BA3" w:rsidP="003146C9">
      <w:pPr>
        <w:rPr>
          <w:rFonts w:cs="Arial"/>
          <w:b/>
        </w:rPr>
      </w:pPr>
      <w:bookmarkStart w:id="0" w:name="_GoBack"/>
      <w:bookmarkEnd w:id="0"/>
      <w:r>
        <w:rPr>
          <w:rFonts w:cs="Arial"/>
          <w:b/>
          <w:noProof/>
          <w:lang w:eastAsia="es-CO"/>
        </w:rPr>
        <w:drawing>
          <wp:anchor distT="0" distB="0" distL="114300" distR="114300" simplePos="0" relativeHeight="252753920" behindDoc="0" locked="0" layoutInCell="1" allowOverlap="1" wp14:anchorId="3A43A385" wp14:editId="4FE4EBAC">
            <wp:simplePos x="0" y="0"/>
            <wp:positionH relativeFrom="column">
              <wp:posOffset>3148965</wp:posOffset>
            </wp:positionH>
            <wp:positionV relativeFrom="paragraph">
              <wp:posOffset>220345</wp:posOffset>
            </wp:positionV>
            <wp:extent cx="2113915" cy="2190750"/>
            <wp:effectExtent l="0" t="0" r="635" b="0"/>
            <wp:wrapSquare wrapText="bothSides"/>
            <wp:docPr id="3" name="Imagen 3" descr="C:\Users\ibarrer2\Desktop\FOTOS VIDEOS VARIOS\DSC_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barrer2\Desktop\FOTOS VIDEOS VARIOS\DSC_0335.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438" r="16307"/>
                    <a:stretch/>
                  </pic:blipFill>
                  <pic:spPr bwMode="auto">
                    <a:xfrm>
                      <a:off x="0" y="0"/>
                      <a:ext cx="2113915" cy="2190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O"/>
        </w:rPr>
        <w:drawing>
          <wp:anchor distT="0" distB="0" distL="114300" distR="114300" simplePos="0" relativeHeight="252752896" behindDoc="0" locked="0" layoutInCell="1" allowOverlap="1" wp14:anchorId="57EB3D07" wp14:editId="76912BA0">
            <wp:simplePos x="0" y="0"/>
            <wp:positionH relativeFrom="column">
              <wp:posOffset>24765</wp:posOffset>
            </wp:positionH>
            <wp:positionV relativeFrom="paragraph">
              <wp:posOffset>115570</wp:posOffset>
            </wp:positionV>
            <wp:extent cx="2457450" cy="2524125"/>
            <wp:effectExtent l="0" t="0" r="0" b="9525"/>
            <wp:wrapSquare wrapText="bothSides"/>
            <wp:docPr id="2" name="Imagen 2" descr="http://www.tecmaqsrl.com/imagen.php?ruta=imagenes/galeria/fotos/63246_MBL.jpg&amp;ancho=446&amp;alto=289&amp;mantener_ratio=1&amp;franja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cmaqsrl.com/imagen.php?ruta=imagenes/galeria/fotos/63246_MBL.jpg&amp;ancho=446&amp;alto=289&amp;mantener_ratio=1&amp;franjas=1"/>
                    <pic:cNvPicPr>
                      <a:picLocks noChangeAspect="1" noChangeArrowheads="1"/>
                    </pic:cNvPicPr>
                  </pic:nvPicPr>
                  <pic:blipFill rotWithShape="1">
                    <a:blip r:embed="rId9">
                      <a:extLst>
                        <a:ext uri="{28A0092B-C50C-407E-A947-70E740481C1C}">
                          <a14:useLocalDpi xmlns:a14="http://schemas.microsoft.com/office/drawing/2010/main" val="0"/>
                        </a:ext>
                      </a:extLst>
                    </a:blip>
                    <a:srcRect l="20293" r="16626"/>
                    <a:stretch/>
                  </pic:blipFill>
                  <pic:spPr bwMode="auto">
                    <a:xfrm>
                      <a:off x="0" y="0"/>
                      <a:ext cx="2457450" cy="2524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41AA9" w:rsidRPr="00D60A09" w:rsidRDefault="006F309D" w:rsidP="006F309D">
      <w:pPr>
        <w:tabs>
          <w:tab w:val="left" w:pos="6225"/>
        </w:tabs>
        <w:rPr>
          <w:rFonts w:cs="Arial"/>
          <w:b/>
        </w:rPr>
      </w:pPr>
      <w:r w:rsidRPr="00D60A09">
        <w:rPr>
          <w:rFonts w:cs="Arial"/>
          <w:b/>
        </w:rPr>
        <w:tab/>
      </w:r>
    </w:p>
    <w:p w:rsidR="006F309D" w:rsidRPr="00D60A09" w:rsidRDefault="006F309D" w:rsidP="006F309D">
      <w:pPr>
        <w:tabs>
          <w:tab w:val="left" w:pos="6225"/>
        </w:tabs>
        <w:rPr>
          <w:rFonts w:cs="Arial"/>
          <w:b/>
        </w:rPr>
      </w:pPr>
    </w:p>
    <w:p w:rsidR="0045173B" w:rsidRPr="00D60A09" w:rsidRDefault="0045173B" w:rsidP="006F309D">
      <w:pPr>
        <w:tabs>
          <w:tab w:val="left" w:pos="6225"/>
        </w:tabs>
        <w:rPr>
          <w:rFonts w:cs="Arial"/>
          <w:b/>
        </w:rPr>
      </w:pPr>
    </w:p>
    <w:p w:rsidR="0045173B" w:rsidRPr="00D60A09" w:rsidRDefault="0045173B" w:rsidP="006F309D">
      <w:pPr>
        <w:tabs>
          <w:tab w:val="left" w:pos="6225"/>
        </w:tabs>
        <w:rPr>
          <w:rFonts w:cs="Arial"/>
          <w:b/>
        </w:rPr>
      </w:pPr>
    </w:p>
    <w:p w:rsidR="005E1D47" w:rsidRPr="00D60A09" w:rsidRDefault="005E1D47" w:rsidP="005E1D47">
      <w:pPr>
        <w:tabs>
          <w:tab w:val="left" w:pos="6120"/>
        </w:tabs>
        <w:rPr>
          <w:rFonts w:cs="Arial"/>
          <w:b/>
        </w:rPr>
      </w:pPr>
    </w:p>
    <w:p w:rsidR="008459C1" w:rsidRPr="00D60A09" w:rsidRDefault="008459C1" w:rsidP="00992D48">
      <w:pPr>
        <w:tabs>
          <w:tab w:val="left" w:pos="6120"/>
        </w:tabs>
        <w:jc w:val="both"/>
        <w:rPr>
          <w:rFonts w:cs="Arial"/>
        </w:rPr>
      </w:pPr>
    </w:p>
    <w:p w:rsidR="008459C1" w:rsidRPr="00D60A09" w:rsidRDefault="008459C1" w:rsidP="00992D48">
      <w:pPr>
        <w:tabs>
          <w:tab w:val="left" w:pos="6120"/>
        </w:tabs>
        <w:jc w:val="both"/>
        <w:rPr>
          <w:rFonts w:cs="Arial"/>
        </w:rPr>
      </w:pPr>
    </w:p>
    <w:p w:rsidR="008459C1" w:rsidRPr="00D60A09" w:rsidRDefault="008459C1" w:rsidP="00992D48">
      <w:pPr>
        <w:tabs>
          <w:tab w:val="left" w:pos="6120"/>
        </w:tabs>
        <w:jc w:val="both"/>
        <w:rPr>
          <w:rFonts w:cs="Arial"/>
        </w:rPr>
      </w:pPr>
    </w:p>
    <w:p w:rsidR="008459C1" w:rsidRPr="00D60A09" w:rsidRDefault="00495BA3" w:rsidP="00992D48">
      <w:pPr>
        <w:tabs>
          <w:tab w:val="left" w:pos="6120"/>
        </w:tabs>
        <w:jc w:val="both"/>
        <w:rPr>
          <w:rFonts w:cs="Arial"/>
        </w:rPr>
      </w:pPr>
      <w:r>
        <w:rPr>
          <w:rFonts w:cs="Arial"/>
          <w:noProof/>
          <w:lang w:eastAsia="es-CO"/>
        </w:rPr>
        <mc:AlternateContent>
          <mc:Choice Requires="wps">
            <w:drawing>
              <wp:anchor distT="0" distB="0" distL="114300" distR="114300" simplePos="0" relativeHeight="252472320" behindDoc="0" locked="0" layoutInCell="1" allowOverlap="1" wp14:anchorId="20E954C8" wp14:editId="32664497">
                <wp:simplePos x="0" y="0"/>
                <wp:positionH relativeFrom="column">
                  <wp:posOffset>3196590</wp:posOffset>
                </wp:positionH>
                <wp:positionV relativeFrom="paragraph">
                  <wp:posOffset>24130</wp:posOffset>
                </wp:positionV>
                <wp:extent cx="1967865" cy="1647825"/>
                <wp:effectExtent l="0" t="0" r="0" b="9525"/>
                <wp:wrapNone/>
                <wp:docPr id="1063"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7865" cy="164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036D8" w:rsidRDefault="004178F9" w:rsidP="003F7BC1">
                            <w:pPr>
                              <w:spacing w:line="240" w:lineRule="auto"/>
                              <w:jc w:val="center"/>
                            </w:pPr>
                            <w:r>
                              <w:t>Marca: Bico</w:t>
                            </w:r>
                            <w:r w:rsidR="009036D8">
                              <w:t xml:space="preserve">  </w:t>
                            </w:r>
                          </w:p>
                          <w:p w:rsidR="009036D8" w:rsidRDefault="009036D8" w:rsidP="003F7BC1">
                            <w:pPr>
                              <w:spacing w:line="240" w:lineRule="auto"/>
                              <w:jc w:val="center"/>
                            </w:pPr>
                            <w:r>
                              <w:t xml:space="preserve">   Tipo: </w:t>
                            </w:r>
                            <w:r w:rsidR="004178F9">
                              <w:t xml:space="preserve">molino de bolas  </w:t>
                            </w:r>
                            <w:r>
                              <w:t xml:space="preserve">    </w:t>
                            </w:r>
                          </w:p>
                          <w:p w:rsidR="009036D8" w:rsidRDefault="009036D8" w:rsidP="00C22EB3">
                            <w:pPr>
                              <w:spacing w:line="240" w:lineRule="auto"/>
                              <w:jc w:val="center"/>
                            </w:pPr>
                            <w:r>
                              <w:t xml:space="preserve">   Capacidad: </w:t>
                            </w:r>
                            <w:r w:rsidR="00495BA3">
                              <w:t>22.25 Kg</w:t>
                            </w:r>
                          </w:p>
                          <w:p w:rsidR="009036D8" w:rsidRDefault="009036D8" w:rsidP="00C22EB3">
                            <w:pPr>
                              <w:spacing w:line="240" w:lineRule="auto"/>
                              <w:jc w:val="center"/>
                            </w:pPr>
                            <w:r>
                              <w:t xml:space="preserve">Modelo: </w:t>
                            </w:r>
                            <w:r w:rsidR="004178F9">
                              <w:t>395-50</w:t>
                            </w:r>
                          </w:p>
                          <w:p w:rsidR="009036D8" w:rsidRDefault="009036D8" w:rsidP="00C22EB3">
                            <w:pPr>
                              <w:spacing w:line="240" w:lineRule="auto"/>
                              <w:jc w:val="center"/>
                            </w:pPr>
                            <w:r>
                              <w:t>Serie: 628/401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E954C8" id="_x0000_t202" coordsize="21600,21600" o:spt="202" path="m,l,21600r21600,l21600,xe">
                <v:stroke joinstyle="miter"/>
                <v:path gradientshapeok="t" o:connecttype="rect"/>
              </v:shapetype>
              <v:shape id="Text Box 159" o:spid="_x0000_s1026" type="#_x0000_t202" style="position:absolute;left:0;text-align:left;margin-left:251.7pt;margin-top:1.9pt;width:154.95pt;height:129.7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" stroked="f">
                <v:textbox>
                  <w:txbxContent>
                    <w:p w:rsidR="009036D8" w:rsidRDefault="004178F9" w:rsidP="003F7BC1">
                      <w:pPr>
                        <w:spacing w:line="240" w:lineRule="auto"/>
                        <w:jc w:val="center"/>
                      </w:pPr>
                      <w:r>
                        <w:t>Marca: Bico</w:t>
                      </w:r>
                      <w:r w:rsidR="009036D8">
                        <w:t xml:space="preserve">  </w:t>
                      </w:r>
                    </w:p>
                    <w:p w:rsidR="009036D8" w:rsidRDefault="009036D8" w:rsidP="003F7BC1">
                      <w:pPr>
                        <w:spacing w:line="240" w:lineRule="auto"/>
                        <w:jc w:val="center"/>
                      </w:pPr>
                      <w:r>
                        <w:t xml:space="preserve">   Tipo: </w:t>
                      </w:r>
                      <w:r w:rsidR="004178F9">
                        <w:t xml:space="preserve">molino de bolas  </w:t>
                      </w:r>
                      <w:r>
                        <w:t xml:space="preserve">    </w:t>
                      </w:r>
                    </w:p>
                    <w:p w:rsidR="009036D8" w:rsidRDefault="009036D8" w:rsidP="00C22EB3">
                      <w:pPr>
                        <w:spacing w:line="240" w:lineRule="auto"/>
                        <w:jc w:val="center"/>
                      </w:pPr>
                      <w:r>
                        <w:t xml:space="preserve">   Capacidad: </w:t>
                      </w:r>
                      <w:r w:rsidR="00495BA3">
                        <w:t>22.25 Kg</w:t>
                      </w:r>
                    </w:p>
                    <w:p w:rsidR="009036D8" w:rsidRDefault="009036D8" w:rsidP="00C22EB3">
                      <w:pPr>
                        <w:spacing w:line="240" w:lineRule="auto"/>
                        <w:jc w:val="center"/>
                      </w:pPr>
                      <w:r>
                        <w:t xml:space="preserve">Modelo: </w:t>
                      </w:r>
                      <w:r w:rsidR="004178F9">
                        <w:t>395-50</w:t>
                      </w:r>
                    </w:p>
                    <w:p w:rsidR="009036D8" w:rsidRDefault="009036D8" w:rsidP="00C22EB3">
                      <w:pPr>
                        <w:spacing w:line="240" w:lineRule="auto"/>
                        <w:jc w:val="center"/>
                      </w:pPr>
                      <w:r>
                        <w:t>Serie: 628/401</w:t>
                      </w:r>
                    </w:p>
                  </w:txbxContent>
                </v:textbox>
              </v:shape>
            </w:pict>
          </mc:Fallback>
        </mc:AlternateContent>
      </w:r>
    </w:p>
    <w:p w:rsidR="008459C1" w:rsidRPr="00D60A09" w:rsidRDefault="008459C1" w:rsidP="00992D48">
      <w:pPr>
        <w:tabs>
          <w:tab w:val="left" w:pos="6120"/>
        </w:tabs>
        <w:jc w:val="both"/>
        <w:rPr>
          <w:rFonts w:cs="Arial"/>
        </w:rPr>
      </w:pPr>
    </w:p>
    <w:p w:rsidR="008459C1" w:rsidRPr="00D60A09" w:rsidRDefault="008459C1" w:rsidP="00992D48">
      <w:pPr>
        <w:tabs>
          <w:tab w:val="left" w:pos="6120"/>
        </w:tabs>
        <w:jc w:val="both"/>
        <w:rPr>
          <w:rFonts w:cs="Arial"/>
        </w:rPr>
      </w:pPr>
    </w:p>
    <w:p w:rsidR="008459C1" w:rsidRPr="00D60A09" w:rsidRDefault="008459C1" w:rsidP="00992D48">
      <w:pPr>
        <w:tabs>
          <w:tab w:val="left" w:pos="6120"/>
        </w:tabs>
        <w:jc w:val="both"/>
        <w:rPr>
          <w:rFonts w:cs="Arial"/>
        </w:rPr>
      </w:pPr>
    </w:p>
    <w:p w:rsidR="008459C1" w:rsidRPr="00D60A09" w:rsidRDefault="008459C1" w:rsidP="00992D48">
      <w:pPr>
        <w:tabs>
          <w:tab w:val="left" w:pos="6120"/>
        </w:tabs>
        <w:jc w:val="both"/>
        <w:rPr>
          <w:rFonts w:cs="Arial"/>
        </w:rPr>
      </w:pPr>
    </w:p>
    <w:p w:rsidR="00602A5A" w:rsidRDefault="00602A5A" w:rsidP="00602A5A">
      <w:pPr>
        <w:tabs>
          <w:tab w:val="left" w:pos="6120"/>
        </w:tabs>
        <w:jc w:val="both"/>
        <w:rPr>
          <w:rFonts w:cs="Arial"/>
        </w:rPr>
      </w:pPr>
    </w:p>
    <w:p w:rsidR="00DF4A34" w:rsidRPr="00D60A09" w:rsidRDefault="00DF4A34" w:rsidP="00602A5A">
      <w:pPr>
        <w:tabs>
          <w:tab w:val="left" w:pos="6120"/>
        </w:tabs>
        <w:jc w:val="both"/>
        <w:rPr>
          <w:rFonts w:cs="Arial"/>
        </w:rPr>
      </w:pPr>
    </w:p>
    <w:p w:rsidR="008459C1" w:rsidRPr="00D60A09" w:rsidRDefault="008459C1" w:rsidP="008459C1">
      <w:pPr>
        <w:jc w:val="both"/>
        <w:rPr>
          <w:rFonts w:cs="Arial"/>
        </w:rPr>
      </w:pPr>
      <w:r w:rsidRPr="00D60A09">
        <w:rPr>
          <w:rFonts w:cs="Arial"/>
          <w:b/>
        </w:rPr>
        <w:t>Alcance de este documento</w:t>
      </w:r>
      <w:r w:rsidRPr="00D60A09">
        <w:rPr>
          <w:rFonts w:cs="Arial"/>
        </w:rPr>
        <w:t>: identificar las energías peligrosas a las cuales se expone una persona cuando realiza trabajos</w:t>
      </w:r>
      <w:r w:rsidR="00787F29">
        <w:rPr>
          <w:rFonts w:cs="Arial"/>
        </w:rPr>
        <w:t xml:space="preserve"> cerca </w:t>
      </w:r>
      <w:r w:rsidRPr="00D60A09">
        <w:rPr>
          <w:rFonts w:cs="Arial"/>
        </w:rPr>
        <w:t xml:space="preserve"> </w:t>
      </w:r>
      <w:r w:rsidR="00495BA3">
        <w:rPr>
          <w:rFonts w:cs="Arial"/>
        </w:rPr>
        <w:t>del molino</w:t>
      </w:r>
      <w:r w:rsidR="00602A5A" w:rsidRPr="00D60A09">
        <w:rPr>
          <w:rFonts w:cs="Arial"/>
        </w:rPr>
        <w:t>,</w:t>
      </w:r>
      <w:r w:rsidR="00BF461F" w:rsidRPr="00BF461F">
        <w:rPr>
          <w:rFonts w:cs="Arial"/>
          <w:b/>
        </w:rPr>
        <w:t xml:space="preserve"> </w:t>
      </w:r>
      <w:r w:rsidR="00495BA3">
        <w:rPr>
          <w:rFonts w:cs="Arial"/>
        </w:rPr>
        <w:t>NO.H31.5H3</w:t>
      </w:r>
      <w:r w:rsidR="00602A5A" w:rsidRPr="00D60A09">
        <w:rPr>
          <w:rFonts w:cs="Arial"/>
        </w:rPr>
        <w:t xml:space="preserve"> de igual manera es de lectura obligatoria para las personas que llegan por primera vez a </w:t>
      </w:r>
      <w:r w:rsidR="00E23894" w:rsidRPr="00D60A09">
        <w:rPr>
          <w:rFonts w:cs="Arial"/>
        </w:rPr>
        <w:t>esta</w:t>
      </w:r>
      <w:r w:rsidR="00602A5A" w:rsidRPr="00D60A09">
        <w:rPr>
          <w:rFonts w:cs="Arial"/>
        </w:rPr>
        <w:t xml:space="preserve"> área o cuando no han estado por un periodo de tiempo mayor a 6 meses.</w:t>
      </w:r>
    </w:p>
    <w:p w:rsidR="00DC0714" w:rsidRDefault="00DC0714" w:rsidP="008459C1">
      <w:pPr>
        <w:jc w:val="center"/>
        <w:rPr>
          <w:rFonts w:cs="Arial"/>
          <w:b/>
        </w:rPr>
      </w:pPr>
    </w:p>
    <w:p w:rsidR="00DC0714" w:rsidRDefault="00DC0714" w:rsidP="008459C1">
      <w:pPr>
        <w:jc w:val="center"/>
        <w:rPr>
          <w:rFonts w:cs="Arial"/>
          <w:b/>
        </w:rPr>
      </w:pPr>
    </w:p>
    <w:p w:rsidR="008459C1" w:rsidRPr="00D60A09" w:rsidRDefault="008459C1" w:rsidP="008459C1">
      <w:pPr>
        <w:jc w:val="center"/>
        <w:rPr>
          <w:rFonts w:cs="Arial"/>
          <w:b/>
        </w:rPr>
      </w:pPr>
      <w:r w:rsidRPr="00D60A09">
        <w:rPr>
          <w:rFonts w:cs="Arial"/>
          <w:b/>
        </w:rPr>
        <w:lastRenderedPageBreak/>
        <w:t>TABLA DE CONTENIDO</w:t>
      </w:r>
    </w:p>
    <w:p w:rsidR="008459C1" w:rsidRPr="00D60A09" w:rsidRDefault="008459C1" w:rsidP="008459C1">
      <w:pPr>
        <w:jc w:val="both"/>
        <w:rPr>
          <w:rFonts w:cs="Arial"/>
        </w:rPr>
      </w:pPr>
    </w:p>
    <w:p w:rsidR="008459C1" w:rsidRPr="00D60A09" w:rsidRDefault="008459C1" w:rsidP="009E3E0A">
      <w:pPr>
        <w:spacing w:after="0"/>
        <w:jc w:val="both"/>
        <w:rPr>
          <w:rFonts w:cs="Arial"/>
        </w:rPr>
      </w:pPr>
    </w:p>
    <w:p w:rsidR="00CE7BE2" w:rsidRDefault="00521B38">
      <w:pPr>
        <w:pStyle w:val="TDC1"/>
        <w:tabs>
          <w:tab w:val="left" w:pos="440"/>
          <w:tab w:val="right" w:pos="8828"/>
        </w:tabs>
        <w:rPr>
          <w:rFonts w:asciiTheme="minorHAnsi" w:eastAsiaTheme="minorEastAsia" w:hAnsiTheme="minorHAnsi"/>
          <w:noProof/>
          <w:lang w:eastAsia="es-CO"/>
        </w:rPr>
      </w:pPr>
      <w:r w:rsidRPr="00D60A09">
        <w:rPr>
          <w:rFonts w:cs="Arial"/>
        </w:rPr>
        <w:fldChar w:fldCharType="begin"/>
      </w:r>
      <w:r w:rsidR="008459C1" w:rsidRPr="00D60A09">
        <w:rPr>
          <w:rFonts w:cs="Arial"/>
        </w:rPr>
        <w:instrText xml:space="preserve"> TOC \o "2-3" \h \z \t "Título,1,Subtítulo,1" </w:instrText>
      </w:r>
      <w:r w:rsidRPr="00D60A09">
        <w:rPr>
          <w:rFonts w:cs="Arial"/>
        </w:rPr>
        <w:fldChar w:fldCharType="separate"/>
      </w:r>
      <w:hyperlink w:anchor="_Toc424201391" w:history="1">
        <w:r w:rsidR="00CE7BE2" w:rsidRPr="00BC7E2A">
          <w:rPr>
            <w:rStyle w:val="Hipervnculo"/>
            <w:rFonts w:cs="Arial"/>
            <w:noProof/>
          </w:rPr>
          <w:t>1.</w:t>
        </w:r>
        <w:r w:rsidR="00CE7BE2">
          <w:rPr>
            <w:rFonts w:asciiTheme="minorHAnsi" w:eastAsiaTheme="minorEastAsia" w:hAnsiTheme="minorHAnsi"/>
            <w:noProof/>
            <w:lang w:eastAsia="es-CO"/>
          </w:rPr>
          <w:tab/>
        </w:r>
        <w:r w:rsidR="00CE7BE2" w:rsidRPr="00BC7E2A">
          <w:rPr>
            <w:rStyle w:val="Hipervnculo"/>
            <w:rFonts w:cs="Arial"/>
            <w:noProof/>
          </w:rPr>
          <w:t>DESCRIPCIÓN GENERAL DEL EQUIPO</w:t>
        </w:r>
        <w:r w:rsidR="00CE7BE2">
          <w:rPr>
            <w:noProof/>
            <w:webHidden/>
          </w:rPr>
          <w:tab/>
        </w:r>
        <w:r w:rsidR="00CE7BE2">
          <w:rPr>
            <w:noProof/>
            <w:webHidden/>
          </w:rPr>
          <w:fldChar w:fldCharType="begin"/>
        </w:r>
        <w:r w:rsidR="00CE7BE2">
          <w:rPr>
            <w:noProof/>
            <w:webHidden/>
          </w:rPr>
          <w:instrText xml:space="preserve"> PAGEREF _Toc424201391 \h </w:instrText>
        </w:r>
        <w:r w:rsidR="00CE7BE2">
          <w:rPr>
            <w:noProof/>
            <w:webHidden/>
          </w:rPr>
        </w:r>
        <w:r w:rsidR="00CE7BE2">
          <w:rPr>
            <w:noProof/>
            <w:webHidden/>
          </w:rPr>
          <w:fldChar w:fldCharType="separate"/>
        </w:r>
        <w:r w:rsidR="00201320">
          <w:rPr>
            <w:noProof/>
            <w:webHidden/>
          </w:rPr>
          <w:t>3</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392" w:history="1">
        <w:r w:rsidR="00CE7BE2" w:rsidRPr="00BC7E2A">
          <w:rPr>
            <w:rStyle w:val="Hipervnculo"/>
            <w:rFonts w:cs="Arial"/>
            <w:noProof/>
          </w:rPr>
          <w:t>2.</w:t>
        </w:r>
        <w:r w:rsidR="00CE7BE2">
          <w:rPr>
            <w:rFonts w:asciiTheme="minorHAnsi" w:eastAsiaTheme="minorEastAsia" w:hAnsiTheme="minorHAnsi"/>
            <w:noProof/>
            <w:lang w:eastAsia="es-CO"/>
          </w:rPr>
          <w:tab/>
        </w:r>
        <w:r w:rsidR="00CE7BE2" w:rsidRPr="00BC7E2A">
          <w:rPr>
            <w:rStyle w:val="Hipervnculo"/>
            <w:rFonts w:cs="Arial"/>
            <w:noProof/>
          </w:rPr>
          <w:t>FUNCIONAMIENTO</w:t>
        </w:r>
        <w:r w:rsidR="00CE7BE2">
          <w:rPr>
            <w:noProof/>
            <w:webHidden/>
          </w:rPr>
          <w:tab/>
        </w:r>
        <w:r w:rsidR="00CE7BE2">
          <w:rPr>
            <w:noProof/>
            <w:webHidden/>
          </w:rPr>
          <w:fldChar w:fldCharType="begin"/>
        </w:r>
        <w:r w:rsidR="00CE7BE2">
          <w:rPr>
            <w:noProof/>
            <w:webHidden/>
          </w:rPr>
          <w:instrText xml:space="preserve"> PAGEREF _Toc424201392 \h </w:instrText>
        </w:r>
        <w:r w:rsidR="00CE7BE2">
          <w:rPr>
            <w:noProof/>
            <w:webHidden/>
          </w:rPr>
        </w:r>
        <w:r w:rsidR="00CE7BE2">
          <w:rPr>
            <w:noProof/>
            <w:webHidden/>
          </w:rPr>
          <w:fldChar w:fldCharType="separate"/>
        </w:r>
        <w:r w:rsidR="00201320">
          <w:rPr>
            <w:noProof/>
            <w:webHidden/>
          </w:rPr>
          <w:t>3</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393" w:history="1">
        <w:r w:rsidR="00CE7BE2" w:rsidRPr="00BC7E2A">
          <w:rPr>
            <w:rStyle w:val="Hipervnculo"/>
            <w:rFonts w:cs="Arial"/>
            <w:noProof/>
          </w:rPr>
          <w:t>3.</w:t>
        </w:r>
        <w:r w:rsidR="00CE7BE2">
          <w:rPr>
            <w:rFonts w:asciiTheme="minorHAnsi" w:eastAsiaTheme="minorEastAsia" w:hAnsiTheme="minorHAnsi"/>
            <w:noProof/>
            <w:lang w:eastAsia="es-CO"/>
          </w:rPr>
          <w:tab/>
        </w:r>
        <w:r w:rsidR="00CE7BE2" w:rsidRPr="00BC7E2A">
          <w:rPr>
            <w:rStyle w:val="Hipervnculo"/>
            <w:rFonts w:cs="Arial"/>
            <w:noProof/>
          </w:rPr>
          <w:t>MANDOS DE CONTROL</w:t>
        </w:r>
        <w:r w:rsidR="00CE7BE2">
          <w:rPr>
            <w:noProof/>
            <w:webHidden/>
          </w:rPr>
          <w:tab/>
        </w:r>
        <w:r w:rsidR="00CE7BE2">
          <w:rPr>
            <w:noProof/>
            <w:webHidden/>
          </w:rPr>
          <w:fldChar w:fldCharType="begin"/>
        </w:r>
        <w:r w:rsidR="00CE7BE2">
          <w:rPr>
            <w:noProof/>
            <w:webHidden/>
          </w:rPr>
          <w:instrText xml:space="preserve"> PAGEREF _Toc424201393 \h </w:instrText>
        </w:r>
        <w:r w:rsidR="00CE7BE2">
          <w:rPr>
            <w:noProof/>
            <w:webHidden/>
          </w:rPr>
        </w:r>
        <w:r w:rsidR="00CE7BE2">
          <w:rPr>
            <w:noProof/>
            <w:webHidden/>
          </w:rPr>
          <w:fldChar w:fldCharType="separate"/>
        </w:r>
        <w:r w:rsidR="00201320">
          <w:rPr>
            <w:noProof/>
            <w:webHidden/>
          </w:rPr>
          <w:t>4</w:t>
        </w:r>
        <w:r w:rsidR="00CE7BE2">
          <w:rPr>
            <w:noProof/>
            <w:webHidden/>
          </w:rPr>
          <w:fldChar w:fldCharType="end"/>
        </w:r>
      </w:hyperlink>
    </w:p>
    <w:p w:rsidR="00CE7BE2" w:rsidRDefault="003B3470">
      <w:pPr>
        <w:pStyle w:val="TDC1"/>
        <w:tabs>
          <w:tab w:val="left" w:pos="660"/>
          <w:tab w:val="right" w:pos="8828"/>
        </w:tabs>
        <w:rPr>
          <w:rFonts w:asciiTheme="minorHAnsi" w:eastAsiaTheme="minorEastAsia" w:hAnsiTheme="minorHAnsi"/>
          <w:noProof/>
          <w:lang w:eastAsia="es-CO"/>
        </w:rPr>
      </w:pPr>
      <w:hyperlink w:anchor="_Toc424201394" w:history="1">
        <w:r w:rsidR="00CE7BE2" w:rsidRPr="00BC7E2A">
          <w:rPr>
            <w:rStyle w:val="Hipervnculo"/>
            <w:rFonts w:cs="Arial"/>
            <w:noProof/>
          </w:rPr>
          <w:t>3.1</w:t>
        </w:r>
        <w:r w:rsidR="003F7BC1">
          <w:rPr>
            <w:rFonts w:asciiTheme="minorHAnsi" w:eastAsiaTheme="minorEastAsia" w:hAnsiTheme="minorHAnsi"/>
            <w:noProof/>
            <w:lang w:eastAsia="es-CO"/>
          </w:rPr>
          <w:t xml:space="preserve">   </w:t>
        </w:r>
        <w:r w:rsidR="00CE7BE2" w:rsidRPr="00BC7E2A">
          <w:rPr>
            <w:rStyle w:val="Hipervnculo"/>
            <w:rFonts w:cs="Arial"/>
            <w:noProof/>
          </w:rPr>
          <w:t>PUNTO DE ARRANQUE Y PARADA</w:t>
        </w:r>
        <w:r w:rsidR="00CE7BE2">
          <w:rPr>
            <w:noProof/>
            <w:webHidden/>
          </w:rPr>
          <w:tab/>
        </w:r>
        <w:r w:rsidR="00CE7BE2">
          <w:rPr>
            <w:noProof/>
            <w:webHidden/>
          </w:rPr>
          <w:fldChar w:fldCharType="begin"/>
        </w:r>
        <w:r w:rsidR="00CE7BE2">
          <w:rPr>
            <w:noProof/>
            <w:webHidden/>
          </w:rPr>
          <w:instrText xml:space="preserve"> PAGEREF _Toc424201394 \h </w:instrText>
        </w:r>
        <w:r w:rsidR="00CE7BE2">
          <w:rPr>
            <w:noProof/>
            <w:webHidden/>
          </w:rPr>
        </w:r>
        <w:r w:rsidR="00CE7BE2">
          <w:rPr>
            <w:noProof/>
            <w:webHidden/>
          </w:rPr>
          <w:fldChar w:fldCharType="separate"/>
        </w:r>
        <w:r w:rsidR="00201320">
          <w:rPr>
            <w:noProof/>
            <w:webHidden/>
          </w:rPr>
          <w:t>5</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395" w:history="1">
        <w:r w:rsidR="00CE7BE2" w:rsidRPr="00BC7E2A">
          <w:rPr>
            <w:rStyle w:val="Hipervnculo"/>
            <w:rFonts w:cs="Arial"/>
            <w:noProof/>
          </w:rPr>
          <w:t>4.</w:t>
        </w:r>
        <w:r w:rsidR="00CE7BE2">
          <w:rPr>
            <w:rFonts w:asciiTheme="minorHAnsi" w:eastAsiaTheme="minorEastAsia" w:hAnsiTheme="minorHAnsi"/>
            <w:noProof/>
            <w:lang w:eastAsia="es-CO"/>
          </w:rPr>
          <w:tab/>
        </w:r>
        <w:r w:rsidR="00CE7BE2" w:rsidRPr="00BC7E2A">
          <w:rPr>
            <w:rStyle w:val="Hipervnculo"/>
            <w:rFonts w:cs="Arial"/>
            <w:noProof/>
          </w:rPr>
          <w:t>RECONOCIMIENTO DE EQUIPOS E IDENTIFICACIÓN DE ENERGÍAS</w:t>
        </w:r>
        <w:r w:rsidR="00CE7BE2">
          <w:rPr>
            <w:noProof/>
            <w:webHidden/>
          </w:rPr>
          <w:tab/>
        </w:r>
        <w:r w:rsidR="00CE7BE2">
          <w:rPr>
            <w:noProof/>
            <w:webHidden/>
          </w:rPr>
          <w:fldChar w:fldCharType="begin"/>
        </w:r>
        <w:r w:rsidR="00CE7BE2">
          <w:rPr>
            <w:noProof/>
            <w:webHidden/>
          </w:rPr>
          <w:instrText xml:space="preserve"> PAGEREF _Toc424201395 \h </w:instrText>
        </w:r>
        <w:r w:rsidR="00CE7BE2">
          <w:rPr>
            <w:noProof/>
            <w:webHidden/>
          </w:rPr>
        </w:r>
        <w:r w:rsidR="00CE7BE2">
          <w:rPr>
            <w:noProof/>
            <w:webHidden/>
          </w:rPr>
          <w:fldChar w:fldCharType="separate"/>
        </w:r>
        <w:r w:rsidR="00201320">
          <w:rPr>
            <w:noProof/>
            <w:webHidden/>
          </w:rPr>
          <w:t>5</w:t>
        </w:r>
        <w:r w:rsidR="00CE7BE2">
          <w:rPr>
            <w:noProof/>
            <w:webHidden/>
          </w:rPr>
          <w:fldChar w:fldCharType="end"/>
        </w:r>
      </w:hyperlink>
    </w:p>
    <w:p w:rsidR="00CE7BE2" w:rsidRDefault="003B3470">
      <w:pPr>
        <w:pStyle w:val="TDC1"/>
        <w:tabs>
          <w:tab w:val="right" w:pos="8828"/>
        </w:tabs>
        <w:rPr>
          <w:rFonts w:asciiTheme="minorHAnsi" w:eastAsiaTheme="minorEastAsia" w:hAnsiTheme="minorHAnsi"/>
          <w:noProof/>
          <w:lang w:eastAsia="es-CO"/>
        </w:rPr>
      </w:pPr>
      <w:hyperlink w:anchor="_Toc424201396" w:history="1">
        <w:r w:rsidR="00CE7BE2" w:rsidRPr="00BC7E2A">
          <w:rPr>
            <w:rStyle w:val="Hipervnculo"/>
            <w:rFonts w:cs="Arial"/>
            <w:noProof/>
          </w:rPr>
          <w:t>4.1  IDENTIFICACIÓN DE ENERGÍAS PELIGROSAS</w:t>
        </w:r>
        <w:r w:rsidR="00CE7BE2">
          <w:rPr>
            <w:noProof/>
            <w:webHidden/>
          </w:rPr>
          <w:tab/>
        </w:r>
        <w:r w:rsidR="00CE7BE2">
          <w:rPr>
            <w:noProof/>
            <w:webHidden/>
          </w:rPr>
          <w:fldChar w:fldCharType="begin"/>
        </w:r>
        <w:r w:rsidR="00CE7BE2">
          <w:rPr>
            <w:noProof/>
            <w:webHidden/>
          </w:rPr>
          <w:instrText xml:space="preserve"> PAGEREF _Toc424201396 \h </w:instrText>
        </w:r>
        <w:r w:rsidR="00CE7BE2">
          <w:rPr>
            <w:noProof/>
            <w:webHidden/>
          </w:rPr>
        </w:r>
        <w:r w:rsidR="00CE7BE2">
          <w:rPr>
            <w:noProof/>
            <w:webHidden/>
          </w:rPr>
          <w:fldChar w:fldCharType="separate"/>
        </w:r>
        <w:r w:rsidR="00201320">
          <w:rPr>
            <w:noProof/>
            <w:webHidden/>
          </w:rPr>
          <w:t>6</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401" w:history="1">
        <w:r w:rsidR="00CE7BE2" w:rsidRPr="00BC7E2A">
          <w:rPr>
            <w:rStyle w:val="Hipervnculo"/>
            <w:noProof/>
          </w:rPr>
          <w:t>5.</w:t>
        </w:r>
        <w:r w:rsidR="00CE7BE2">
          <w:rPr>
            <w:rFonts w:asciiTheme="minorHAnsi" w:eastAsiaTheme="minorEastAsia" w:hAnsiTheme="minorHAnsi"/>
            <w:noProof/>
            <w:lang w:eastAsia="es-CO"/>
          </w:rPr>
          <w:tab/>
        </w:r>
        <w:r w:rsidR="00CE7BE2" w:rsidRPr="00BC7E2A">
          <w:rPr>
            <w:rStyle w:val="Hipervnculo"/>
            <w:noProof/>
          </w:rPr>
          <w:t>EQUIPOS A BLOQUEAR</w:t>
        </w:r>
        <w:r w:rsidR="00CE7BE2">
          <w:rPr>
            <w:noProof/>
            <w:webHidden/>
          </w:rPr>
          <w:tab/>
        </w:r>
        <w:r w:rsidR="00CE7BE2">
          <w:rPr>
            <w:noProof/>
            <w:webHidden/>
          </w:rPr>
          <w:fldChar w:fldCharType="begin"/>
        </w:r>
        <w:r w:rsidR="00CE7BE2">
          <w:rPr>
            <w:noProof/>
            <w:webHidden/>
          </w:rPr>
          <w:instrText xml:space="preserve"> PAGEREF _Toc424201401 \h </w:instrText>
        </w:r>
        <w:r w:rsidR="00CE7BE2">
          <w:rPr>
            <w:noProof/>
            <w:webHidden/>
          </w:rPr>
        </w:r>
        <w:r w:rsidR="00CE7BE2">
          <w:rPr>
            <w:noProof/>
            <w:webHidden/>
          </w:rPr>
          <w:fldChar w:fldCharType="separate"/>
        </w:r>
        <w:r w:rsidR="00201320">
          <w:rPr>
            <w:noProof/>
            <w:webHidden/>
          </w:rPr>
          <w:t>8</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402" w:history="1">
        <w:r w:rsidR="00CE7BE2" w:rsidRPr="00BC7E2A">
          <w:rPr>
            <w:rStyle w:val="Hipervnculo"/>
            <w:rFonts w:cs="Arial"/>
            <w:noProof/>
            <w:lang w:eastAsia="es-CO"/>
          </w:rPr>
          <w:t>6.</w:t>
        </w:r>
        <w:r w:rsidR="00CE7BE2">
          <w:rPr>
            <w:rFonts w:asciiTheme="minorHAnsi" w:eastAsiaTheme="minorEastAsia" w:hAnsiTheme="minorHAnsi"/>
            <w:noProof/>
            <w:lang w:eastAsia="es-CO"/>
          </w:rPr>
          <w:tab/>
        </w:r>
        <w:r w:rsidR="00CE7BE2" w:rsidRPr="00BC7E2A">
          <w:rPr>
            <w:rStyle w:val="Hipervnculo"/>
            <w:rFonts w:cs="Arial"/>
            <w:noProof/>
            <w:lang w:eastAsia="es-CO"/>
          </w:rPr>
          <w:t>NORMAS DE SEGURIDAD</w:t>
        </w:r>
        <w:r w:rsidR="00CE7BE2">
          <w:rPr>
            <w:noProof/>
            <w:webHidden/>
          </w:rPr>
          <w:tab/>
        </w:r>
        <w:r w:rsidR="00CE7BE2">
          <w:rPr>
            <w:noProof/>
            <w:webHidden/>
          </w:rPr>
          <w:fldChar w:fldCharType="begin"/>
        </w:r>
        <w:r w:rsidR="00CE7BE2">
          <w:rPr>
            <w:noProof/>
            <w:webHidden/>
          </w:rPr>
          <w:instrText xml:space="preserve"> PAGEREF _Toc424201402 \h </w:instrText>
        </w:r>
        <w:r w:rsidR="00CE7BE2">
          <w:rPr>
            <w:noProof/>
            <w:webHidden/>
          </w:rPr>
        </w:r>
        <w:r w:rsidR="00CE7BE2">
          <w:rPr>
            <w:noProof/>
            <w:webHidden/>
          </w:rPr>
          <w:fldChar w:fldCharType="separate"/>
        </w:r>
        <w:r w:rsidR="00201320">
          <w:rPr>
            <w:noProof/>
            <w:webHidden/>
          </w:rPr>
          <w:t>9</w:t>
        </w:r>
        <w:r w:rsidR="00CE7BE2">
          <w:rPr>
            <w:noProof/>
            <w:webHidden/>
          </w:rPr>
          <w:fldChar w:fldCharType="end"/>
        </w:r>
      </w:hyperlink>
    </w:p>
    <w:p w:rsidR="00CE7BE2" w:rsidRDefault="003B3470">
      <w:pPr>
        <w:pStyle w:val="TDC1"/>
        <w:tabs>
          <w:tab w:val="left" w:pos="440"/>
          <w:tab w:val="right" w:pos="8828"/>
        </w:tabs>
        <w:rPr>
          <w:rFonts w:asciiTheme="minorHAnsi" w:eastAsiaTheme="minorEastAsia" w:hAnsiTheme="minorHAnsi"/>
          <w:noProof/>
          <w:lang w:eastAsia="es-CO"/>
        </w:rPr>
      </w:pPr>
      <w:hyperlink w:anchor="_Toc424201403" w:history="1">
        <w:r w:rsidR="00CE7BE2" w:rsidRPr="00BC7E2A">
          <w:rPr>
            <w:rStyle w:val="Hipervnculo"/>
            <w:rFonts w:cs="Arial"/>
            <w:noProof/>
          </w:rPr>
          <w:t>7.</w:t>
        </w:r>
        <w:r w:rsidR="00CE7BE2">
          <w:rPr>
            <w:rFonts w:asciiTheme="minorHAnsi" w:eastAsiaTheme="minorEastAsia" w:hAnsiTheme="minorHAnsi"/>
            <w:noProof/>
            <w:lang w:eastAsia="es-CO"/>
          </w:rPr>
          <w:tab/>
        </w:r>
        <w:r w:rsidR="00CE7BE2" w:rsidRPr="00BC7E2A">
          <w:rPr>
            <w:rStyle w:val="Hipervnculo"/>
            <w:rFonts w:cs="Arial"/>
            <w:noProof/>
          </w:rPr>
          <w:t>NOTAS</w:t>
        </w:r>
        <w:r w:rsidR="00CE7BE2">
          <w:rPr>
            <w:noProof/>
            <w:webHidden/>
          </w:rPr>
          <w:tab/>
        </w:r>
        <w:r w:rsidR="00CE7BE2">
          <w:rPr>
            <w:noProof/>
            <w:webHidden/>
          </w:rPr>
          <w:fldChar w:fldCharType="begin"/>
        </w:r>
        <w:r w:rsidR="00CE7BE2">
          <w:rPr>
            <w:noProof/>
            <w:webHidden/>
          </w:rPr>
          <w:instrText xml:space="preserve"> PAGEREF _Toc424201403 \h </w:instrText>
        </w:r>
        <w:r w:rsidR="00CE7BE2">
          <w:rPr>
            <w:noProof/>
            <w:webHidden/>
          </w:rPr>
        </w:r>
        <w:r w:rsidR="00CE7BE2">
          <w:rPr>
            <w:noProof/>
            <w:webHidden/>
          </w:rPr>
          <w:fldChar w:fldCharType="separate"/>
        </w:r>
        <w:r w:rsidR="00201320">
          <w:rPr>
            <w:noProof/>
            <w:webHidden/>
          </w:rPr>
          <w:t>10</w:t>
        </w:r>
        <w:r w:rsidR="00CE7BE2">
          <w:rPr>
            <w:noProof/>
            <w:webHidden/>
          </w:rPr>
          <w:fldChar w:fldCharType="end"/>
        </w:r>
      </w:hyperlink>
    </w:p>
    <w:p w:rsidR="008459C1" w:rsidRPr="00D60A09" w:rsidRDefault="00521B38" w:rsidP="009E3E0A">
      <w:pPr>
        <w:spacing w:after="0"/>
        <w:rPr>
          <w:rFonts w:cs="Arial"/>
        </w:rPr>
      </w:pPr>
      <w:r w:rsidRPr="00D60A09">
        <w:rPr>
          <w:rFonts w:cs="Arial"/>
        </w:rPr>
        <w:fldChar w:fldCharType="end"/>
      </w:r>
      <w:r w:rsidR="008459C1" w:rsidRPr="00D60A09">
        <w:rPr>
          <w:rFonts w:cs="Arial"/>
        </w:rPr>
        <w:br w:type="page"/>
      </w:r>
    </w:p>
    <w:p w:rsidR="00BC5DC7" w:rsidRPr="00D60A09" w:rsidRDefault="00BC5DC7" w:rsidP="00BC5DC7">
      <w:pPr>
        <w:pStyle w:val="Puesto"/>
        <w:rPr>
          <w:rFonts w:cs="Arial"/>
          <w:szCs w:val="22"/>
        </w:rPr>
      </w:pPr>
      <w:bookmarkStart w:id="1" w:name="_Toc418750263"/>
      <w:bookmarkStart w:id="2" w:name="_Toc424201391"/>
      <w:r w:rsidRPr="00D60A09">
        <w:rPr>
          <w:rFonts w:cs="Arial"/>
          <w:szCs w:val="22"/>
        </w:rPr>
        <w:lastRenderedPageBreak/>
        <w:t xml:space="preserve">DESCRIPCIÓN </w:t>
      </w:r>
      <w:r w:rsidR="00C260AD" w:rsidRPr="00D60A09">
        <w:rPr>
          <w:rFonts w:cs="Arial"/>
          <w:szCs w:val="22"/>
        </w:rPr>
        <w:t xml:space="preserve">GENERAL </w:t>
      </w:r>
      <w:r w:rsidRPr="00D60A09">
        <w:rPr>
          <w:rFonts w:cs="Arial"/>
          <w:szCs w:val="22"/>
        </w:rPr>
        <w:t>DEL EQUIPO</w:t>
      </w:r>
      <w:bookmarkEnd w:id="1"/>
      <w:bookmarkEnd w:id="2"/>
    </w:p>
    <w:p w:rsidR="004C5462" w:rsidRDefault="00495BA3" w:rsidP="004C5462">
      <w:pPr>
        <w:jc w:val="both"/>
        <w:rPr>
          <w:rFonts w:cs="Arial"/>
          <w:shd w:val="clear" w:color="auto" w:fill="FFFFFF"/>
        </w:rPr>
      </w:pPr>
      <w:r>
        <w:rPr>
          <w:rFonts w:cs="Arial"/>
          <w:shd w:val="clear" w:color="auto" w:fill="FFFFFF"/>
        </w:rPr>
        <w:t>El molino ubicado</w:t>
      </w:r>
      <w:r w:rsidR="004C5462">
        <w:rPr>
          <w:rFonts w:cs="Arial"/>
          <w:shd w:val="clear" w:color="auto" w:fill="FFFFFF"/>
        </w:rPr>
        <w:t xml:space="preserve"> en el laboratorio de calidad es </w:t>
      </w:r>
      <w:r>
        <w:rPr>
          <w:rFonts w:cs="Arial"/>
          <w:shd w:val="clear" w:color="auto" w:fill="FFFFFF"/>
        </w:rPr>
        <w:t>un</w:t>
      </w:r>
      <w:r w:rsidR="00215373">
        <w:rPr>
          <w:rFonts w:cs="Arial"/>
          <w:shd w:val="clear" w:color="auto" w:fill="FFFFFF"/>
        </w:rPr>
        <w:t xml:space="preserve"> molino experimental</w:t>
      </w:r>
      <w:r w:rsidR="004C5462">
        <w:rPr>
          <w:rFonts w:cs="Arial"/>
          <w:shd w:val="clear" w:color="auto" w:fill="FFFFFF"/>
        </w:rPr>
        <w:t xml:space="preserve"> </w:t>
      </w:r>
      <w:r w:rsidR="00215373">
        <w:rPr>
          <w:rFonts w:cs="Arial"/>
          <w:shd w:val="clear" w:color="auto" w:fill="FFFFFF"/>
        </w:rPr>
        <w:t>de bolas</w:t>
      </w:r>
      <w:r w:rsidR="004C5462">
        <w:rPr>
          <w:rFonts w:cs="Arial"/>
          <w:shd w:val="clear" w:color="auto" w:fill="FFFFFF"/>
        </w:rPr>
        <w:t xml:space="preserve"> </w:t>
      </w:r>
      <w:r w:rsidR="00215373">
        <w:rPr>
          <w:rFonts w:cs="Arial"/>
          <w:shd w:val="clear" w:color="auto" w:fill="FFFFFF"/>
        </w:rPr>
        <w:t>el cual consta de una sola cámara, un</w:t>
      </w:r>
      <w:r w:rsidR="004C5462">
        <w:rPr>
          <w:rFonts w:cs="Arial"/>
          <w:shd w:val="clear" w:color="auto" w:fill="FFFFFF"/>
        </w:rPr>
        <w:t xml:space="preserve"> c</w:t>
      </w:r>
      <w:r w:rsidR="00215373">
        <w:rPr>
          <w:rFonts w:cs="Arial"/>
          <w:shd w:val="clear" w:color="auto" w:fill="FFFFFF"/>
        </w:rPr>
        <w:t>ilindro</w:t>
      </w:r>
      <w:r w:rsidR="004C5462">
        <w:rPr>
          <w:rFonts w:cs="Arial"/>
          <w:shd w:val="clear" w:color="auto" w:fill="FFFFFF"/>
        </w:rPr>
        <w:t xml:space="preserve">, </w:t>
      </w:r>
      <w:r w:rsidR="00215373">
        <w:rPr>
          <w:rFonts w:cs="Arial"/>
          <w:shd w:val="clear" w:color="auto" w:fill="FFFFFF"/>
        </w:rPr>
        <w:t>cuerpos moledores,</w:t>
      </w:r>
      <w:r w:rsidR="004C5462">
        <w:rPr>
          <w:rFonts w:cs="Arial"/>
          <w:shd w:val="clear" w:color="auto" w:fill="FFFFFF"/>
        </w:rPr>
        <w:t xml:space="preserve"> </w:t>
      </w:r>
      <w:r w:rsidR="00215373">
        <w:rPr>
          <w:rFonts w:cs="Arial"/>
          <w:shd w:val="clear" w:color="auto" w:fill="FFFFFF"/>
        </w:rPr>
        <w:t>un motor, caja reductora y eje del molino.</w:t>
      </w:r>
      <w:r w:rsidR="00F14594">
        <w:rPr>
          <w:rFonts w:cs="Arial"/>
          <w:shd w:val="clear" w:color="auto" w:fill="FFFFFF"/>
        </w:rPr>
        <w:t xml:space="preserve"> </w:t>
      </w:r>
      <w:r w:rsidR="007B7782">
        <w:rPr>
          <w:rFonts w:cs="Arial"/>
          <w:shd w:val="clear" w:color="auto" w:fill="FFFFFF"/>
        </w:rPr>
        <w:t xml:space="preserve">Están diseñados para moler muestras </w:t>
      </w:r>
      <w:r w:rsidR="00201320">
        <w:rPr>
          <w:rFonts w:cs="Arial"/>
          <w:shd w:val="clear" w:color="auto" w:fill="FFFFFF"/>
        </w:rPr>
        <w:t>de</w:t>
      </w:r>
      <w:r w:rsidR="007B7782">
        <w:rPr>
          <w:rFonts w:cs="Arial"/>
          <w:shd w:val="clear" w:color="auto" w:fill="FFFFFF"/>
        </w:rPr>
        <w:t xml:space="preserve"> distintos materiales, así como su carga de bolas para la molienda.</w:t>
      </w:r>
    </w:p>
    <w:p w:rsidR="00215373" w:rsidRDefault="00215373" w:rsidP="004C5462">
      <w:pPr>
        <w:jc w:val="both"/>
        <w:rPr>
          <w:rFonts w:cs="Arial"/>
          <w:shd w:val="clear" w:color="auto" w:fill="FFFFFF"/>
        </w:rPr>
      </w:pPr>
    </w:p>
    <w:p w:rsidR="00BC5DC7" w:rsidRPr="00D60A09" w:rsidRDefault="00BC5DC7" w:rsidP="00BC5DC7">
      <w:pPr>
        <w:pStyle w:val="Puesto"/>
        <w:rPr>
          <w:rFonts w:cs="Arial"/>
          <w:szCs w:val="22"/>
        </w:rPr>
      </w:pPr>
      <w:bookmarkStart w:id="3" w:name="_Toc418750264"/>
      <w:bookmarkStart w:id="4" w:name="_Toc424201392"/>
      <w:r w:rsidRPr="00D60A09">
        <w:rPr>
          <w:rFonts w:cs="Arial"/>
          <w:szCs w:val="22"/>
        </w:rPr>
        <w:t>FUNCIONAMIENTO</w:t>
      </w:r>
      <w:bookmarkEnd w:id="3"/>
      <w:bookmarkEnd w:id="4"/>
    </w:p>
    <w:p w:rsidR="00215373" w:rsidRDefault="00215373" w:rsidP="00DF75FF">
      <w:pPr>
        <w:jc w:val="both"/>
        <w:rPr>
          <w:rFonts w:cs="Arial"/>
          <w:shd w:val="clear" w:color="auto" w:fill="FFFFFF"/>
        </w:rPr>
      </w:pPr>
      <w:r>
        <w:rPr>
          <w:rFonts w:cs="Arial"/>
          <w:shd w:val="clear" w:color="auto" w:fill="FFFFFF"/>
        </w:rPr>
        <w:t>Este molino funciona rotando el cilindro donde está la cámara que contiene los cuerpos moledores, se agrega el material y por cantidad de vueltas definimos el tiempo de duración del material que se quiere moler.</w:t>
      </w:r>
    </w:p>
    <w:p w:rsidR="007E6F24" w:rsidRPr="00215373" w:rsidRDefault="00215373" w:rsidP="00215373">
      <w:pPr>
        <w:rPr>
          <w:rFonts w:cs="Arial"/>
          <w:shd w:val="clear" w:color="auto" w:fill="FFFFFF"/>
        </w:rPr>
        <w:sectPr w:rsidR="007E6F24" w:rsidRPr="00215373" w:rsidSect="00546E5E">
          <w:headerReference w:type="default" r:id="rId10"/>
          <w:footerReference w:type="default" r:id="rId11"/>
          <w:type w:val="continuous"/>
          <w:pgSz w:w="12240" w:h="15840"/>
          <w:pgMar w:top="1418" w:right="1701" w:bottom="1418" w:left="1701" w:header="709" w:footer="709" w:gutter="0"/>
          <w:cols w:space="708"/>
          <w:docGrid w:linePitch="360"/>
        </w:sectPr>
      </w:pPr>
      <w:r>
        <w:rPr>
          <w:rFonts w:cs="Arial"/>
          <w:shd w:val="clear" w:color="auto" w:fill="FFFFFF"/>
        </w:rPr>
        <w:t>Este molino funciona con un motor eléctrico el cual transmite el movi</w:t>
      </w:r>
      <w:r w:rsidR="007B7782">
        <w:rPr>
          <w:rFonts w:cs="Arial"/>
          <w:shd w:val="clear" w:color="auto" w:fill="FFFFFF"/>
        </w:rPr>
        <w:t xml:space="preserve">miento por medio de una cadena y </w:t>
      </w:r>
      <w:r>
        <w:rPr>
          <w:rFonts w:cs="Arial"/>
          <w:shd w:val="clear" w:color="auto" w:fill="FFFFFF"/>
        </w:rPr>
        <w:t>caja reductora hacia el eje del molino. De esta manera por impacto reduce y homogeniza el material a moler</w:t>
      </w:r>
      <w:r w:rsidR="007B7782">
        <w:rPr>
          <w:rFonts w:cs="Arial"/>
          <w:shd w:val="clear" w:color="auto" w:fill="FFFFFF"/>
        </w:rPr>
        <w:t xml:space="preserve">, y el material ya molido sale por la bandeja </w:t>
      </w:r>
    </w:p>
    <w:p w:rsidR="007E6F24" w:rsidRPr="00D60A09" w:rsidRDefault="001F108E" w:rsidP="007E6F24">
      <w:pPr>
        <w:pStyle w:val="Puesto"/>
        <w:rPr>
          <w:rFonts w:cs="Arial"/>
          <w:szCs w:val="22"/>
        </w:rPr>
      </w:pPr>
      <w:bookmarkStart w:id="5" w:name="_Toc418750265"/>
      <w:bookmarkStart w:id="6" w:name="_Toc424201393"/>
      <w:r>
        <w:rPr>
          <w:rFonts w:cs="Arial"/>
          <w:noProof/>
          <w:szCs w:val="22"/>
          <w:lang w:eastAsia="es-CO"/>
        </w:rPr>
        <w:lastRenderedPageBreak/>
        <mc:AlternateContent>
          <mc:Choice Requires="wps">
            <w:drawing>
              <wp:anchor distT="0" distB="0" distL="114300" distR="114300" simplePos="0" relativeHeight="252291072" behindDoc="0" locked="0" layoutInCell="1" allowOverlap="1" wp14:anchorId="6D3A5E1C" wp14:editId="7339584C">
                <wp:simplePos x="0" y="0"/>
                <wp:positionH relativeFrom="column">
                  <wp:posOffset>2726690</wp:posOffset>
                </wp:positionH>
                <wp:positionV relativeFrom="paragraph">
                  <wp:posOffset>348615</wp:posOffset>
                </wp:positionV>
                <wp:extent cx="2752725" cy="523875"/>
                <wp:effectExtent l="0" t="0" r="28575" b="28575"/>
                <wp:wrapNone/>
                <wp:docPr id="446" name="44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2725" cy="523875"/>
                        </a:xfrm>
                        <a:prstGeom prst="rect">
                          <a:avLst/>
                        </a:prstGeom>
                        <a:solidFill>
                          <a:schemeClr val="bg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36D8" w:rsidRPr="008B30BA" w:rsidRDefault="009036D8" w:rsidP="007E6F24">
                            <w:pPr>
                              <w:jc w:val="center"/>
                              <w:rPr>
                                <w:rFonts w:cs="Arial"/>
                                <w:b/>
                              </w:rPr>
                            </w:pPr>
                            <w:r w:rsidRPr="008B30BA">
                              <w:rPr>
                                <w:rFonts w:cs="Arial"/>
                                <w:b/>
                              </w:rPr>
                              <w:t>DURANTE LA OPERACIÓN SE DEBE PROTEGER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A5E1C" id="446 Cuadro de texto" o:spid="_x0000_s1027" type="#_x0000_t202" style="position:absolute;left:0;text-align:left;margin-left:214.7pt;margin-top:27.45pt;width:216.75pt;height:41.2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" fillcolor="white [3212]" strokeweight=".5pt">
                <v:path arrowok="t"/>
                <v:textbox>
                  <w:txbxContent>
                    <w:p w:rsidR="009036D8" w:rsidRPr="008B30BA" w:rsidRDefault="009036D8" w:rsidP="007E6F24">
                      <w:pPr>
                        <w:jc w:val="center"/>
                        <w:rPr>
                          <w:rFonts w:cs="Arial"/>
                          <w:b/>
                        </w:rPr>
                      </w:pPr>
                      <w:r w:rsidRPr="008B30BA">
                        <w:rPr>
                          <w:rFonts w:cs="Arial"/>
                          <w:b/>
                        </w:rPr>
                        <w:t>DURANTE LA OPERACIÓN SE DEBE PROTEGER</w:t>
                      </w:r>
                    </w:p>
                  </w:txbxContent>
                </v:textbox>
              </v:shape>
            </w:pict>
          </mc:Fallback>
        </mc:AlternateContent>
      </w:r>
      <w:r w:rsidR="007E6F24" w:rsidRPr="00D60A09">
        <w:rPr>
          <w:rFonts w:cs="Arial"/>
          <w:szCs w:val="22"/>
        </w:rPr>
        <w:t>MANDOS DE CONTROL</w:t>
      </w:r>
      <w:bookmarkEnd w:id="5"/>
      <w:bookmarkEnd w:id="6"/>
    </w:p>
    <w:p w:rsidR="007E6F24" w:rsidRPr="00D60A09" w:rsidRDefault="007E6F24" w:rsidP="007E6F24">
      <w:pPr>
        <w:tabs>
          <w:tab w:val="left" w:pos="1706"/>
        </w:tabs>
        <w:jc w:val="both"/>
        <w:rPr>
          <w:rFonts w:cs="Arial"/>
        </w:rPr>
      </w:pPr>
    </w:p>
    <w:p w:rsidR="007E6F24" w:rsidRPr="00D60A09" w:rsidRDefault="00954148">
      <w:pPr>
        <w:rPr>
          <w:rFonts w:cs="Arial"/>
        </w:rPr>
        <w:sectPr w:rsidR="007E6F24" w:rsidRPr="00D60A09" w:rsidSect="007E6F24">
          <w:pgSz w:w="15840" w:h="12240" w:orient="landscape"/>
          <w:pgMar w:top="1701" w:right="1418" w:bottom="1701" w:left="1418" w:header="709" w:footer="709" w:gutter="0"/>
          <w:cols w:space="708"/>
          <w:docGrid w:linePitch="360"/>
        </w:sectPr>
      </w:pPr>
      <w:r>
        <w:rPr>
          <w:rFonts w:cs="Arial"/>
          <w:noProof/>
          <w:lang w:eastAsia="es-CO"/>
        </w:rPr>
        <mc:AlternateContent>
          <mc:Choice Requires="wps">
            <w:drawing>
              <wp:anchor distT="0" distB="0" distL="114300" distR="114300" simplePos="0" relativeHeight="252728320" behindDoc="0" locked="0" layoutInCell="1" allowOverlap="1" wp14:anchorId="7E9265B6" wp14:editId="515505A1">
                <wp:simplePos x="0" y="0"/>
                <wp:positionH relativeFrom="column">
                  <wp:posOffset>4347845</wp:posOffset>
                </wp:positionH>
                <wp:positionV relativeFrom="paragraph">
                  <wp:posOffset>4289425</wp:posOffset>
                </wp:positionV>
                <wp:extent cx="4171950" cy="695325"/>
                <wp:effectExtent l="0" t="0" r="19050" b="28575"/>
                <wp:wrapNone/>
                <wp:docPr id="482" name="463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0" cy="695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36D8" w:rsidRPr="007E6F24" w:rsidRDefault="009036D8" w:rsidP="00954148">
                            <w:pPr>
                              <w:jc w:val="center"/>
                              <w:rPr>
                                <w:sz w:val="20"/>
                              </w:rPr>
                            </w:pPr>
                            <w:r>
                              <w:rPr>
                                <w:sz w:val="20"/>
                              </w:rPr>
                              <w:t>Adicionalmente se cuenta con un control administrativo (alarma lumínica y sonora) que se activa al momento de transporte de reactivos de un cuarto a otro.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E9265B6" id="463 Cuadro de texto" o:spid="_x0000_s1028" type="#_x0000_t202" style="position:absolute;margin-left:342.35pt;margin-top:337.75pt;width:328.5pt;height:54.7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" fillcolor="white [3201]" strokeweight=".5pt">
                <v:path arrowok="t"/>
                <v:textbox>
                  <w:txbxContent>
                    <w:p w:rsidR="009036D8" w:rsidRPr="007E6F24" w:rsidRDefault="009036D8" w:rsidP="00954148">
                      <w:pPr>
                        <w:jc w:val="center"/>
                        <w:rPr>
                          <w:sz w:val="20"/>
                        </w:rPr>
                      </w:pPr>
                      <w:r>
                        <w:rPr>
                          <w:sz w:val="20"/>
                        </w:rPr>
                        <w:t>Adicionalmente se cuenta con un control administrativo (alarma lumínica y sonora) que se activa al momento de transporte de reactivos de un cuarto a otro.</w:t>
                      </w:r>
                    </w:p>
                  </w:txbxContent>
                </v:textbox>
              </v:shape>
            </w:pict>
          </mc:Fallback>
        </mc:AlternateContent>
      </w:r>
      <w:r w:rsidR="00725680">
        <w:rPr>
          <w:rFonts w:cs="Arial"/>
          <w:noProof/>
          <w:lang w:eastAsia="es-CO"/>
        </w:rPr>
        <mc:AlternateContent>
          <mc:Choice Requires="wps">
            <w:drawing>
              <wp:anchor distT="0" distB="0" distL="114298" distR="114298" simplePos="0" relativeHeight="252308480" behindDoc="0" locked="0" layoutInCell="1" allowOverlap="1" wp14:anchorId="45C5DDE9" wp14:editId="52DF071D">
                <wp:simplePos x="0" y="0"/>
                <wp:positionH relativeFrom="column">
                  <wp:posOffset>4119245</wp:posOffset>
                </wp:positionH>
                <wp:positionV relativeFrom="paragraph">
                  <wp:posOffset>612775</wp:posOffset>
                </wp:positionV>
                <wp:extent cx="0" cy="238125"/>
                <wp:effectExtent l="0" t="0" r="19050" b="9525"/>
                <wp:wrapNone/>
                <wp:docPr id="1060" name="45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D77F7E" id="459 Conector recto" o:spid="_x0000_s1026" style="position:absolute;z-index:25230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24.35pt,48.25pt" to="324.3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" strokecolor="#4579b8 [3044]">
                <o:lock v:ext="edit" shapetype="f"/>
              </v:line>
            </w:pict>
          </mc:Fallback>
        </mc:AlternateContent>
      </w:r>
      <w:r w:rsidR="00725680">
        <w:rPr>
          <w:rFonts w:cs="Arial"/>
          <w:noProof/>
          <w:lang w:eastAsia="es-CO"/>
        </w:rPr>
        <mc:AlternateContent>
          <mc:Choice Requires="wps">
            <w:drawing>
              <wp:anchor distT="0" distB="0" distL="114300" distR="114300" simplePos="0" relativeHeight="252311552" behindDoc="0" locked="0" layoutInCell="1" allowOverlap="1" wp14:anchorId="5120CAB6" wp14:editId="720D8686">
                <wp:simplePos x="0" y="0"/>
                <wp:positionH relativeFrom="column">
                  <wp:posOffset>2750185</wp:posOffset>
                </wp:positionH>
                <wp:positionV relativeFrom="paragraph">
                  <wp:posOffset>863600</wp:posOffset>
                </wp:positionV>
                <wp:extent cx="2752725" cy="838200"/>
                <wp:effectExtent l="0" t="0" r="28575" b="19050"/>
                <wp:wrapNone/>
                <wp:docPr id="1062" name="462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272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36D8" w:rsidRPr="007E6F24" w:rsidRDefault="009036D8" w:rsidP="007E6F24">
                            <w:pPr>
                              <w:jc w:val="center"/>
                              <w:rPr>
                                <w:rFonts w:cs="Arial"/>
                                <w:sz w:val="20"/>
                              </w:rPr>
                            </w:pPr>
                            <w:r w:rsidRPr="007E6F24">
                              <w:rPr>
                                <w:rFonts w:cs="Arial"/>
                                <w:b/>
                                <w:sz w:val="20"/>
                              </w:rPr>
                              <w:t xml:space="preserve">BLOQUEO: </w:t>
                            </w:r>
                            <w:r w:rsidRPr="007E6F24">
                              <w:rPr>
                                <w:rFonts w:cs="Arial"/>
                                <w:sz w:val="20"/>
                              </w:rPr>
                              <w:t>Efecto de retirar temporalmente las energías presentes en el equipo a intervenir.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0CAB6" id="462 Cuadro de texto" o:spid="_x0000_s1029" type="#_x0000_t202" style="position:absolute;margin-left:216.55pt;margin-top:68pt;width:216.75pt;height:66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" fillcolor="white [3201]" strokeweight=".5pt">
                <v:path arrowok="t"/>
                <v:textbox>
                  <w:txbxContent>
                    <w:p w:rsidR="009036D8" w:rsidRPr="007E6F24" w:rsidRDefault="009036D8" w:rsidP="007E6F24">
                      <w:pPr>
                        <w:jc w:val="center"/>
                        <w:rPr>
                          <w:rFonts w:cs="Arial"/>
                          <w:sz w:val="20"/>
                        </w:rPr>
                      </w:pPr>
                      <w:r w:rsidRPr="007E6F24">
                        <w:rPr>
                          <w:rFonts w:cs="Arial"/>
                          <w:b/>
                          <w:sz w:val="20"/>
                        </w:rPr>
                        <w:t xml:space="preserve">BLOQUEO: </w:t>
                      </w:r>
                      <w:r w:rsidRPr="007E6F24">
                        <w:rPr>
                          <w:rFonts w:cs="Arial"/>
                          <w:sz w:val="20"/>
                        </w:rPr>
                        <w:t>Efecto de retirar temporalmente las energías presentes en el equipo a intervenir.</w:t>
                      </w:r>
                    </w:p>
                  </w:txbxContent>
                </v:textbox>
              </v:shape>
            </w:pict>
          </mc:Fallback>
        </mc:AlternateContent>
      </w:r>
      <w:r w:rsidR="00725680">
        <w:rPr>
          <w:rFonts w:cs="Arial"/>
          <w:noProof/>
          <w:lang w:eastAsia="es-CO"/>
        </w:rPr>
        <mc:AlternateContent>
          <mc:Choice Requires="wps">
            <w:drawing>
              <wp:anchor distT="0" distB="0" distL="114298" distR="114298" simplePos="0" relativeHeight="252659712" behindDoc="0" locked="0" layoutInCell="1" allowOverlap="1" wp14:anchorId="0BEEBDCA" wp14:editId="60F3B2A4">
                <wp:simplePos x="0" y="0"/>
                <wp:positionH relativeFrom="column">
                  <wp:posOffset>4124325</wp:posOffset>
                </wp:positionH>
                <wp:positionV relativeFrom="paragraph">
                  <wp:posOffset>1699895</wp:posOffset>
                </wp:positionV>
                <wp:extent cx="0" cy="171450"/>
                <wp:effectExtent l="0" t="0" r="19050" b="19050"/>
                <wp:wrapNone/>
                <wp:docPr id="1065" name="45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760A12" id="459 Conector recto" o:spid="_x0000_s1026" style="position:absolute;z-index:252659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24.75pt,133.85pt" to="324.75pt,1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" strokecolor="#4579b8 [3044]">
                <o:lock v:ext="edit" shapetype="f"/>
              </v:line>
            </w:pict>
          </mc:Fallback>
        </mc:AlternateContent>
      </w:r>
      <w:r w:rsidR="00725680">
        <w:rPr>
          <w:rFonts w:cs="Arial"/>
          <w:noProof/>
          <w:lang w:eastAsia="es-CO"/>
        </w:rPr>
        <mc:AlternateContent>
          <mc:Choice Requires="wps">
            <w:drawing>
              <wp:anchor distT="0" distB="0" distL="114300" distR="114300" simplePos="0" relativeHeight="252548096" behindDoc="0" locked="0" layoutInCell="1" allowOverlap="1" wp14:anchorId="001929A1" wp14:editId="605EB61D">
                <wp:simplePos x="0" y="0"/>
                <wp:positionH relativeFrom="column">
                  <wp:posOffset>2748280</wp:posOffset>
                </wp:positionH>
                <wp:positionV relativeFrom="paragraph">
                  <wp:posOffset>1866265</wp:posOffset>
                </wp:positionV>
                <wp:extent cx="2752725" cy="824865"/>
                <wp:effectExtent l="0" t="0" r="28575" b="13335"/>
                <wp:wrapNone/>
                <wp:docPr id="632" name="463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2725" cy="824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36D8" w:rsidRPr="007E6F24" w:rsidRDefault="009036D8" w:rsidP="00954148">
                            <w:pPr>
                              <w:jc w:val="center"/>
                              <w:rPr>
                                <w:sz w:val="20"/>
                              </w:rPr>
                            </w:pPr>
                            <w:r w:rsidRPr="007E6F24">
                              <w:rPr>
                                <w:sz w:val="20"/>
                              </w:rPr>
                              <w:t>Un LIS (</w:t>
                            </w:r>
                            <w:r>
                              <w:rPr>
                                <w:rFonts w:cs="Arial"/>
                                <w:sz w:val="20"/>
                              </w:rPr>
                              <w:t>Local Insulation Switch</w:t>
                            </w:r>
                            <w:r w:rsidRPr="00B73DDE">
                              <w:rPr>
                                <w:rFonts w:cs="Arial"/>
                                <w:sz w:val="20"/>
                              </w:rPr>
                              <w:t>) es</w:t>
                            </w:r>
                            <w:r>
                              <w:rPr>
                                <w:sz w:val="20"/>
                              </w:rPr>
                              <w:t xml:space="preserve"> un bloqueo eléctrico, cuando</w:t>
                            </w:r>
                            <w:r w:rsidRPr="007E6F24">
                              <w:rPr>
                                <w:sz w:val="20"/>
                              </w:rPr>
                              <w:t xml:space="preserve"> se utiliza es necesario cumplir todo el procedimiento de etiquetaje, bloqueo y prueba.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01929A1" id="_x0000_s1030" type="#_x0000_t202" style="position:absolute;margin-left:216.4pt;margin-top:146.95pt;width:216.75pt;height:64.95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" fillcolor="white [3201]" strokeweight=".5pt">
                <v:path arrowok="t"/>
                <v:textbox>
                  <w:txbxContent>
                    <w:p w:rsidR="009036D8" w:rsidRPr="007E6F24" w:rsidRDefault="009036D8" w:rsidP="00954148">
                      <w:pPr>
                        <w:jc w:val="center"/>
                        <w:rPr>
                          <w:sz w:val="20"/>
                        </w:rPr>
                      </w:pPr>
                      <w:r w:rsidRPr="007E6F24">
                        <w:rPr>
                          <w:sz w:val="20"/>
                        </w:rPr>
                        <w:t>Un LIS (</w:t>
                      </w:r>
                      <w:r>
                        <w:rPr>
                          <w:rFonts w:cs="Arial"/>
                          <w:sz w:val="20"/>
                        </w:rPr>
                        <w:t>Local Insulation Switch</w:t>
                      </w:r>
                      <w:r w:rsidRPr="00B73DDE">
                        <w:rPr>
                          <w:rFonts w:cs="Arial"/>
                          <w:sz w:val="20"/>
                        </w:rPr>
                        <w:t>) es</w:t>
                      </w:r>
                      <w:r>
                        <w:rPr>
                          <w:sz w:val="20"/>
                        </w:rPr>
                        <w:t xml:space="preserve"> un bloqueo eléctrico, cuando</w:t>
                      </w:r>
                      <w:r w:rsidRPr="007E6F24">
                        <w:rPr>
                          <w:sz w:val="20"/>
                        </w:rPr>
                        <w:t xml:space="preserve"> se utiliza es necesario cumplir todo el procedimiento de etiquetaje, bloqueo y prueba.</w:t>
                      </w:r>
                    </w:p>
                  </w:txbxContent>
                </v:textbox>
              </v:shape>
            </w:pict>
          </mc:Fallback>
        </mc:AlternateContent>
      </w:r>
      <w:r w:rsidR="00725680">
        <w:rPr>
          <w:rFonts w:cs="Arial"/>
          <w:noProof/>
          <w:lang w:eastAsia="es-CO"/>
        </w:rPr>
        <mc:AlternateContent>
          <mc:Choice Requires="wps">
            <w:drawing>
              <wp:anchor distT="0" distB="0" distL="114300" distR="114300" simplePos="0" relativeHeight="252297216" behindDoc="0" locked="0" layoutInCell="1" allowOverlap="1" wp14:anchorId="2C7D7252" wp14:editId="63977799">
                <wp:simplePos x="0" y="0"/>
                <wp:positionH relativeFrom="column">
                  <wp:posOffset>4093210</wp:posOffset>
                </wp:positionH>
                <wp:positionV relativeFrom="paragraph">
                  <wp:posOffset>172085</wp:posOffset>
                </wp:positionV>
                <wp:extent cx="3810" cy="154940"/>
                <wp:effectExtent l="95250" t="0" r="72390" b="54610"/>
                <wp:wrapNone/>
                <wp:docPr id="1059" name="1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549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676B75D" id="_x0000_t32" coordsize="21600,21600" o:spt="32" o:oned="t" path="m,l21600,21600e" filled="f">
                <v:path arrowok="t" fillok="f" o:connecttype="none"/>
                <o:lock v:ext="edit" shapetype="t"/>
              </v:shapetype>
              <v:shape id="12 Conector recto de flecha" o:spid="_x0000_s1026" type="#_x0000_t32" style="position:absolute;margin-left:322.3pt;margin-top:13.55pt;width:.3pt;height:12.2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" strokecolor="#4579b8 [3044]">
                <v:stroke endarrow="open"/>
                <o:lock v:ext="edit" shapetype="f"/>
              </v:shape>
            </w:pict>
          </mc:Fallback>
        </mc:AlternateContent>
      </w:r>
      <w:r w:rsidR="00725680">
        <w:rPr>
          <w:rFonts w:cs="Arial"/>
          <w:noProof/>
          <w:lang w:eastAsia="es-CO"/>
        </w:rPr>
        <mc:AlternateContent>
          <mc:Choice Requires="wps">
            <w:drawing>
              <wp:anchor distT="0" distB="0" distL="114300" distR="114300" simplePos="0" relativeHeight="252295168" behindDoc="0" locked="0" layoutInCell="1" allowOverlap="1" wp14:anchorId="44D4112F" wp14:editId="16A4016F">
                <wp:simplePos x="0" y="0"/>
                <wp:positionH relativeFrom="column">
                  <wp:posOffset>3569335</wp:posOffset>
                </wp:positionH>
                <wp:positionV relativeFrom="paragraph">
                  <wp:posOffset>330835</wp:posOffset>
                </wp:positionV>
                <wp:extent cx="1066800" cy="285750"/>
                <wp:effectExtent l="0" t="0" r="19050" b="19050"/>
                <wp:wrapNone/>
                <wp:docPr id="1061" name="1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36D8" w:rsidRPr="008B30BA" w:rsidRDefault="009036D8" w:rsidP="007E6F24">
                            <w:pPr>
                              <w:rPr>
                                <w:rFonts w:cs="Arial"/>
                                <w:b/>
                              </w:rPr>
                            </w:pPr>
                            <w:r>
                              <w:rPr>
                                <w:rFonts w:cs="Arial"/>
                                <w:b/>
                              </w:rPr>
                              <w:t>PERSONAS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4112F" id="10 Cuadro de texto" o:spid="_x0000_s1031" type="#_x0000_t202" style="position:absolute;margin-left:281.05pt;margin-top:26.05pt;width:84pt;height:22.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" fillcolor="white [3201]" strokeweight=".5pt">
                <v:path arrowok="t"/>
                <v:textbox>
                  <w:txbxContent>
                    <w:p w:rsidR="009036D8" w:rsidRPr="008B30BA" w:rsidRDefault="009036D8" w:rsidP="007E6F24">
                      <w:pPr>
                        <w:rPr>
                          <w:rFonts w:cs="Arial"/>
                          <w:b/>
                        </w:rPr>
                      </w:pPr>
                      <w:r>
                        <w:rPr>
                          <w:rFonts w:cs="Arial"/>
                          <w:b/>
                        </w:rPr>
                        <w:t>PERSONAS</w:t>
                      </w:r>
                    </w:p>
                  </w:txbxContent>
                </v:textbox>
              </v:shape>
            </w:pict>
          </mc:Fallback>
        </mc:AlternateContent>
      </w:r>
      <w:r w:rsidR="007E6F24" w:rsidRPr="00D60A09">
        <w:rPr>
          <w:rFonts w:cs="Arial"/>
        </w:rPr>
        <w:br w:type="page"/>
      </w:r>
    </w:p>
    <w:p w:rsidR="00765F9D" w:rsidRDefault="00DF75FF" w:rsidP="00DF75FF">
      <w:pPr>
        <w:jc w:val="both"/>
        <w:rPr>
          <w:rFonts w:cs="Arial"/>
        </w:rPr>
      </w:pPr>
      <w:r w:rsidRPr="00D60A09">
        <w:rPr>
          <w:rFonts w:cs="Arial"/>
        </w:rPr>
        <w:lastRenderedPageBreak/>
        <w:t xml:space="preserve">En el </w:t>
      </w:r>
      <w:r w:rsidR="00067675">
        <w:rPr>
          <w:rFonts w:cs="Arial"/>
        </w:rPr>
        <w:t>laboratorio de calidad</w:t>
      </w:r>
      <w:r w:rsidRPr="00D60A09">
        <w:rPr>
          <w:rFonts w:cs="Arial"/>
        </w:rPr>
        <w:t xml:space="preserve"> se encuentra </w:t>
      </w:r>
      <w:r w:rsidR="00067675">
        <w:rPr>
          <w:rFonts w:cs="Arial"/>
        </w:rPr>
        <w:t>el molino de bolas  NO.H31.5H3</w:t>
      </w:r>
      <w:r w:rsidR="00765F9D">
        <w:rPr>
          <w:rFonts w:cs="Arial"/>
        </w:rPr>
        <w:t>, donde se realiza toda la operación</w:t>
      </w:r>
      <w:r w:rsidR="003844F0">
        <w:rPr>
          <w:rFonts w:cs="Arial"/>
        </w:rPr>
        <w:t>,</w:t>
      </w:r>
      <w:r w:rsidR="00765F9D">
        <w:rPr>
          <w:rFonts w:cs="Arial"/>
        </w:rPr>
        <w:t xml:space="preserve"> </w:t>
      </w:r>
      <w:r w:rsidR="003844F0">
        <w:rPr>
          <w:rFonts w:cs="Arial"/>
        </w:rPr>
        <w:t xml:space="preserve">este equipo es operado de manera manual en </w:t>
      </w:r>
      <w:r w:rsidR="003F7BC1">
        <w:rPr>
          <w:rFonts w:cs="Arial"/>
        </w:rPr>
        <w:t xml:space="preserve">una botonera </w:t>
      </w:r>
      <w:r w:rsidR="003844F0">
        <w:rPr>
          <w:rFonts w:cs="Arial"/>
        </w:rPr>
        <w:t>de arranque y paro con su respectivo LIS. (</w:t>
      </w:r>
      <w:r w:rsidR="00787F29">
        <w:rPr>
          <w:rFonts w:cs="Arial"/>
        </w:rPr>
        <w:t>Las</w:t>
      </w:r>
      <w:r w:rsidR="003844F0">
        <w:rPr>
          <w:rFonts w:cs="Arial"/>
        </w:rPr>
        <w:t xml:space="preserve"> acciones de arrancar y parar son realizadas por la persona encargada de realizar la labor.)</w:t>
      </w:r>
    </w:p>
    <w:p w:rsidR="00E3580C" w:rsidRDefault="00AB5EAA" w:rsidP="00C4013F">
      <w:pPr>
        <w:pStyle w:val="Subttulo"/>
        <w:numPr>
          <w:ilvl w:val="1"/>
          <w:numId w:val="1"/>
        </w:numPr>
        <w:spacing w:after="0" w:line="240" w:lineRule="auto"/>
        <w:ind w:left="284"/>
        <w:rPr>
          <w:rFonts w:cs="Arial"/>
          <w:szCs w:val="22"/>
        </w:rPr>
      </w:pPr>
      <w:bookmarkStart w:id="7" w:name="_Toc418750266"/>
      <w:bookmarkStart w:id="8" w:name="_Toc424201394"/>
      <w:r w:rsidRPr="00787F29">
        <w:rPr>
          <w:rFonts w:cs="Arial"/>
          <w:szCs w:val="22"/>
        </w:rPr>
        <w:t xml:space="preserve">PUNTO DE </w:t>
      </w:r>
      <w:bookmarkEnd w:id="7"/>
      <w:r w:rsidR="009E3E0A" w:rsidRPr="00787F29">
        <w:rPr>
          <w:rFonts w:cs="Arial"/>
          <w:szCs w:val="22"/>
        </w:rPr>
        <w:t>ARRANQUE</w:t>
      </w:r>
      <w:r w:rsidR="00787F29">
        <w:rPr>
          <w:rFonts w:cs="Arial"/>
          <w:szCs w:val="22"/>
        </w:rPr>
        <w:t xml:space="preserve"> </w:t>
      </w:r>
      <w:r w:rsidR="009E3E0A" w:rsidRPr="00787F29">
        <w:rPr>
          <w:rFonts w:cs="Arial"/>
          <w:szCs w:val="22"/>
        </w:rPr>
        <w:t>Y PARADA</w:t>
      </w:r>
      <w:bookmarkEnd w:id="8"/>
    </w:p>
    <w:p w:rsidR="00B4348C" w:rsidRDefault="00B4348C" w:rsidP="00067675">
      <w:pPr>
        <w:spacing w:line="240" w:lineRule="auto"/>
        <w:jc w:val="both"/>
        <w:rPr>
          <w:rFonts w:cs="Arial"/>
        </w:rPr>
      </w:pPr>
    </w:p>
    <w:p w:rsidR="00201320" w:rsidRDefault="00AB5EAA" w:rsidP="00067675">
      <w:pPr>
        <w:spacing w:line="240" w:lineRule="auto"/>
        <w:jc w:val="both"/>
        <w:rPr>
          <w:rFonts w:cs="Arial"/>
        </w:rPr>
      </w:pPr>
      <w:r w:rsidRPr="00D60A09">
        <w:rPr>
          <w:rFonts w:cs="Arial"/>
        </w:rPr>
        <w:t xml:space="preserve">En la </w:t>
      </w:r>
      <w:r w:rsidR="001F108E">
        <w:fldChar w:fldCharType="begin"/>
      </w:r>
      <w:r w:rsidR="001F108E">
        <w:instrText xml:space="preserve"> REF _Ref417626676 \h  \* MERGEFORMAT </w:instrText>
      </w:r>
      <w:r w:rsidR="001F108E">
        <w:fldChar w:fldCharType="separate"/>
      </w:r>
      <w:r w:rsidR="00201320" w:rsidRPr="00D60A09">
        <w:rPr>
          <w:rFonts w:cs="Arial"/>
        </w:rPr>
        <w:t>parada al molino de bolas</w:t>
      </w:r>
      <w:r w:rsidR="00201320">
        <w:rPr>
          <w:rFonts w:cs="Arial"/>
        </w:rPr>
        <w:t xml:space="preserve"> NO.H31.5H3</w:t>
      </w:r>
    </w:p>
    <w:p w:rsidR="00067675" w:rsidRDefault="00201320" w:rsidP="00067675">
      <w:pPr>
        <w:spacing w:line="240" w:lineRule="auto"/>
        <w:jc w:val="both"/>
        <w:rPr>
          <w:rFonts w:cs="Arial"/>
        </w:rPr>
      </w:pPr>
      <w:r w:rsidRPr="00D60A09">
        <w:rPr>
          <w:rFonts w:cs="Arial"/>
        </w:rPr>
        <w:t xml:space="preserve">Figura  </w:t>
      </w:r>
      <w:r>
        <w:rPr>
          <w:rFonts w:cs="Arial"/>
          <w:noProof/>
        </w:rPr>
        <w:t>1</w:t>
      </w:r>
      <w:r w:rsidR="001F108E">
        <w:fldChar w:fldCharType="end"/>
      </w:r>
      <w:r w:rsidR="00030A4D">
        <w:rPr>
          <w:rFonts w:cs="Arial"/>
        </w:rPr>
        <w:t xml:space="preserve"> </w:t>
      </w:r>
      <w:r w:rsidR="00AB5EAA" w:rsidRPr="00D60A09">
        <w:rPr>
          <w:rFonts w:cs="Arial"/>
        </w:rPr>
        <w:t xml:space="preserve">se puede observar </w:t>
      </w:r>
      <w:r w:rsidR="00787F29">
        <w:rPr>
          <w:rFonts w:cs="Arial"/>
        </w:rPr>
        <w:t>el tablero que</w:t>
      </w:r>
      <w:r w:rsidR="00AB5EAA" w:rsidRPr="00D60A09">
        <w:rPr>
          <w:rFonts w:cs="Arial"/>
        </w:rPr>
        <w:t xml:space="preserve"> permite dar inicio </w:t>
      </w:r>
      <w:r w:rsidR="005474C0" w:rsidRPr="00D60A09">
        <w:rPr>
          <w:rFonts w:cs="Arial"/>
        </w:rPr>
        <w:t xml:space="preserve">y/o </w:t>
      </w:r>
      <w:bookmarkStart w:id="9" w:name="_Ref417626676"/>
      <w:r w:rsidR="00067675" w:rsidRPr="00D60A09">
        <w:rPr>
          <w:rFonts w:cs="Arial"/>
        </w:rPr>
        <w:t>parada al molino de bolas</w:t>
      </w:r>
      <w:r w:rsidR="00067675">
        <w:rPr>
          <w:rFonts w:cs="Arial"/>
        </w:rPr>
        <w:t xml:space="preserve"> NO.H31.5H3</w:t>
      </w:r>
    </w:p>
    <w:p w:rsidR="00BC5DC7" w:rsidRPr="00D60A09" w:rsidRDefault="00AB5EAA" w:rsidP="00067675">
      <w:pPr>
        <w:spacing w:line="240" w:lineRule="auto"/>
        <w:jc w:val="both"/>
        <w:rPr>
          <w:rFonts w:cs="Arial"/>
          <w:b/>
        </w:rPr>
      </w:pPr>
      <w:r w:rsidRPr="00D60A09">
        <w:rPr>
          <w:rFonts w:cs="Arial"/>
        </w:rPr>
        <w:t xml:space="preserve">Figura  </w:t>
      </w:r>
      <w:r w:rsidR="00521B38" w:rsidRPr="00D60A09">
        <w:rPr>
          <w:rFonts w:cs="Arial"/>
        </w:rPr>
        <w:fldChar w:fldCharType="begin"/>
      </w:r>
      <w:r w:rsidRPr="00D60A09">
        <w:rPr>
          <w:rFonts w:cs="Arial"/>
        </w:rPr>
        <w:instrText xml:space="preserve"> SEQ Figura_ \* ARABIC </w:instrText>
      </w:r>
      <w:r w:rsidR="00521B38" w:rsidRPr="00D60A09">
        <w:rPr>
          <w:rFonts w:cs="Arial"/>
        </w:rPr>
        <w:fldChar w:fldCharType="separate"/>
      </w:r>
      <w:r w:rsidR="00201320">
        <w:rPr>
          <w:rFonts w:cs="Arial"/>
          <w:noProof/>
        </w:rPr>
        <w:t>1</w:t>
      </w:r>
      <w:r w:rsidR="00521B38" w:rsidRPr="00D60A09">
        <w:rPr>
          <w:rFonts w:cs="Arial"/>
        </w:rPr>
        <w:fldChar w:fldCharType="end"/>
      </w:r>
      <w:bookmarkEnd w:id="9"/>
      <w:r w:rsidRPr="00D60A09">
        <w:rPr>
          <w:rFonts w:cs="Arial"/>
        </w:rPr>
        <w:t>.</w:t>
      </w:r>
      <w:r w:rsidR="00A72650" w:rsidRPr="00D60A09">
        <w:rPr>
          <w:rFonts w:cs="Arial"/>
        </w:rPr>
        <w:t xml:space="preserve"> Punto de inicio y parada</w:t>
      </w:r>
      <w:r w:rsidRPr="00D60A09">
        <w:rPr>
          <w:rFonts w:cs="Arial"/>
        </w:rPr>
        <w:t xml:space="preserve"> de la secuencia de</w:t>
      </w:r>
      <w:r w:rsidR="00B4348C">
        <w:rPr>
          <w:rFonts w:cs="Arial"/>
        </w:rPr>
        <w:t xml:space="preserve"> molienda.</w:t>
      </w:r>
    </w:p>
    <w:p w:rsidR="00BC5DC7" w:rsidRPr="00D60A09" w:rsidRDefault="00B4348C" w:rsidP="00AB5EAA">
      <w:pPr>
        <w:spacing w:after="0"/>
        <w:rPr>
          <w:rFonts w:cs="Arial"/>
        </w:rPr>
      </w:pPr>
      <w:r>
        <w:rPr>
          <w:rFonts w:cs="Arial"/>
          <w:noProof/>
          <w:lang w:eastAsia="es-CO"/>
        </w:rPr>
        <w:drawing>
          <wp:anchor distT="0" distB="0" distL="114300" distR="114300" simplePos="0" relativeHeight="252744704" behindDoc="0" locked="0" layoutInCell="1" allowOverlap="1" wp14:anchorId="14A462FD" wp14:editId="01763DC2">
            <wp:simplePos x="0" y="0"/>
            <wp:positionH relativeFrom="column">
              <wp:posOffset>215265</wp:posOffset>
            </wp:positionH>
            <wp:positionV relativeFrom="paragraph">
              <wp:posOffset>144780</wp:posOffset>
            </wp:positionV>
            <wp:extent cx="1466850" cy="2152015"/>
            <wp:effectExtent l="0" t="0" r="0" b="635"/>
            <wp:wrapSquare wrapText="bothSides"/>
            <wp:docPr id="5" name="Imagen 5" descr="N:\DITEC\GER- TEC\12.Act Oper Grales\REUNIONES\Paro Mayor\Documentos compartidos en red\ENERGIAS PELIGROSAS\Fotografias\LABORATORIO\DSC_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DITEC\GER- TEC\12.Act Oper Grales\REUNIONES\Paro Mayor\Documentos compartidos en red\ENERGIAS PELIGROSAS\Fotografias\LABORATORIO\DSC_033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965" t="17473" r="24760" b="18626"/>
                    <a:stretch/>
                  </pic:blipFill>
                  <pic:spPr bwMode="auto">
                    <a:xfrm>
                      <a:off x="0" y="0"/>
                      <a:ext cx="1466850" cy="2152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C5DC7" w:rsidRPr="00D60A09" w:rsidRDefault="00201320" w:rsidP="00AB5EAA">
      <w:pPr>
        <w:spacing w:after="0"/>
        <w:rPr>
          <w:rFonts w:cs="Arial"/>
        </w:rPr>
      </w:pPr>
      <w:r>
        <w:rPr>
          <w:rFonts w:cs="Arial"/>
          <w:noProof/>
          <w:lang w:eastAsia="es-CO"/>
        </w:rPr>
        <mc:AlternateContent>
          <mc:Choice Requires="wps">
            <w:drawing>
              <wp:anchor distT="0" distB="0" distL="114300" distR="114300" simplePos="0" relativeHeight="251686912" behindDoc="0" locked="0" layoutInCell="1" allowOverlap="1" wp14:anchorId="669904BB" wp14:editId="175773B2">
                <wp:simplePos x="0" y="0"/>
                <wp:positionH relativeFrom="column">
                  <wp:posOffset>142240</wp:posOffset>
                </wp:positionH>
                <wp:positionV relativeFrom="paragraph">
                  <wp:posOffset>140970</wp:posOffset>
                </wp:positionV>
                <wp:extent cx="1666240" cy="645795"/>
                <wp:effectExtent l="0" t="0" r="10160" b="20955"/>
                <wp:wrapNone/>
                <wp:docPr id="6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240" cy="645795"/>
                        </a:xfrm>
                        <a:prstGeom prst="rect">
                          <a:avLst/>
                        </a:prstGeom>
                        <a:solidFill>
                          <a:srgbClr val="FFFFFF"/>
                        </a:solidFill>
                        <a:ln w="9525">
                          <a:solidFill>
                            <a:srgbClr val="000000"/>
                          </a:solidFill>
                          <a:miter lim="800000"/>
                          <a:headEnd/>
                          <a:tailEnd/>
                        </a:ln>
                      </wps:spPr>
                      <wps:txbx>
                        <w:txbxContent>
                          <w:p w:rsidR="009036D8" w:rsidRPr="00E3580C" w:rsidRDefault="009036D8" w:rsidP="00E3580C">
                            <w:pPr>
                              <w:jc w:val="both"/>
                              <w:rPr>
                                <w:rFonts w:cs="Arial"/>
                              </w:rPr>
                            </w:pPr>
                            <w:r w:rsidRPr="00E3580C">
                              <w:rPr>
                                <w:rFonts w:cs="Arial"/>
                              </w:rPr>
                              <w:t xml:space="preserve">Inicio de secuencia de encendido y apagado </w:t>
                            </w:r>
                          </w:p>
                          <w:p w:rsidR="009036D8" w:rsidRDefault="009036D8" w:rsidP="00BC5D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9904BB" id="Cuadro de texto 2" o:spid="_x0000_s1032" type="#_x0000_t202" style="position:absolute;margin-left:11.2pt;margin-top:11.1pt;width:131.2pt;height:50.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">
                <v:textbox>
                  <w:txbxContent>
                    <w:p w:rsidR="009036D8" w:rsidRPr="00E3580C" w:rsidRDefault="009036D8" w:rsidP="00E3580C">
                      <w:pPr>
                        <w:jc w:val="both"/>
                        <w:rPr>
                          <w:rFonts w:cs="Arial"/>
                        </w:rPr>
                      </w:pPr>
                      <w:r w:rsidRPr="00E3580C">
                        <w:rPr>
                          <w:rFonts w:cs="Arial"/>
                        </w:rPr>
                        <w:t xml:space="preserve">Inicio de secuencia de encendido y apagado </w:t>
                      </w:r>
                    </w:p>
                    <w:p w:rsidR="009036D8" w:rsidRDefault="009036D8" w:rsidP="00BC5DC7"/>
                  </w:txbxContent>
                </v:textbox>
              </v:shape>
            </w:pict>
          </mc:Fallback>
        </mc:AlternateContent>
      </w:r>
    </w:p>
    <w:p w:rsidR="00BC5DC7" w:rsidRPr="00D60A09" w:rsidRDefault="00BC5DC7" w:rsidP="00AB5EAA">
      <w:pPr>
        <w:spacing w:after="0"/>
        <w:rPr>
          <w:rFonts w:cs="Arial"/>
        </w:rPr>
      </w:pPr>
    </w:p>
    <w:p w:rsidR="00BC5DC7" w:rsidRPr="00D60A09" w:rsidRDefault="00201320" w:rsidP="00BC2DA6">
      <w:pPr>
        <w:spacing w:after="0"/>
        <w:rPr>
          <w:rFonts w:cs="Arial"/>
        </w:rPr>
      </w:pPr>
      <w:r>
        <w:rPr>
          <w:rFonts w:cs="Arial"/>
          <w:noProof/>
          <w:lang w:eastAsia="es-CO"/>
        </w:rPr>
        <mc:AlternateContent>
          <mc:Choice Requires="wps">
            <w:drawing>
              <wp:anchor distT="4294967293" distB="4294967293" distL="114300" distR="114300" simplePos="0" relativeHeight="252745728" behindDoc="0" locked="0" layoutInCell="1" allowOverlap="1" wp14:anchorId="4E8897DA" wp14:editId="693663A1">
                <wp:simplePos x="0" y="0"/>
                <wp:positionH relativeFrom="column">
                  <wp:posOffset>-1123950</wp:posOffset>
                </wp:positionH>
                <wp:positionV relativeFrom="paragraph">
                  <wp:posOffset>46355</wp:posOffset>
                </wp:positionV>
                <wp:extent cx="1266825" cy="0"/>
                <wp:effectExtent l="0" t="133350" r="0" b="152400"/>
                <wp:wrapNone/>
                <wp:docPr id="629" name="3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266825" cy="0"/>
                        </a:xfrm>
                        <a:prstGeom prst="straightConnector1">
                          <a:avLst/>
                        </a:prstGeom>
                        <a:noFill/>
                        <a:ln w="38100">
                          <a:solidFill>
                            <a:schemeClr val="accent6">
                              <a:lumMod val="75000"/>
                              <a:lumOff val="0"/>
                            </a:schemeClr>
                          </a:solidFill>
                          <a:round/>
                          <a:headEnd/>
                          <a:tailEnd type="arrow" w="med" len="med"/>
                        </a:ln>
                        <a:effectLst>
                          <a:outerShdw dist="23000" dir="5400000" rotWithShape="0">
                            <a:srgbClr val="000000">
                              <a:alpha val="34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2F886B4" id="33 Conector recto de flecha" o:spid="_x0000_s1026" type="#_x0000_t32" style="position:absolute;margin-left:-88.5pt;margin-top:3.65pt;width:99.75pt;height:0;z-index:252745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" strokecolor="#e36c0a [2409]" strokeweight="3pt">
                <v:stroke endarrow="open"/>
                <v:shadow on="t" color="black" opacity="22936f" origin=",.5" offset="0,.63889mm"/>
                <o:lock v:ext="edit" shapetype="f"/>
              </v:shape>
            </w:pict>
          </mc:Fallback>
        </mc:AlternateContent>
      </w:r>
    </w:p>
    <w:p w:rsidR="00BC5DC7" w:rsidRPr="00D60A09" w:rsidRDefault="00BC5DC7" w:rsidP="00BC2DA6">
      <w:pPr>
        <w:spacing w:after="0"/>
        <w:rPr>
          <w:rFonts w:cs="Arial"/>
        </w:rPr>
      </w:pPr>
    </w:p>
    <w:p w:rsidR="00BC2DA6" w:rsidRPr="00D60A09" w:rsidRDefault="00BC2DA6" w:rsidP="00BC2DA6">
      <w:pPr>
        <w:spacing w:after="0"/>
        <w:jc w:val="both"/>
        <w:rPr>
          <w:rFonts w:cs="Arial"/>
        </w:rPr>
      </w:pPr>
    </w:p>
    <w:p w:rsidR="00BC2DA6" w:rsidRPr="00D60A09" w:rsidRDefault="00BC2DA6" w:rsidP="00BC2DA6">
      <w:pPr>
        <w:spacing w:after="0"/>
        <w:jc w:val="both"/>
        <w:rPr>
          <w:rFonts w:cs="Arial"/>
        </w:rPr>
      </w:pPr>
    </w:p>
    <w:p w:rsidR="00BC2DA6" w:rsidRPr="00D60A09" w:rsidRDefault="00BC2DA6" w:rsidP="00BC2DA6">
      <w:pPr>
        <w:spacing w:after="0"/>
        <w:jc w:val="both"/>
        <w:rPr>
          <w:rFonts w:cs="Arial"/>
        </w:rPr>
      </w:pPr>
    </w:p>
    <w:p w:rsidR="00E3580C" w:rsidRPr="00D60A09" w:rsidRDefault="00E3580C" w:rsidP="00BC2DA6">
      <w:pPr>
        <w:spacing w:after="0"/>
        <w:jc w:val="both"/>
        <w:rPr>
          <w:rFonts w:cs="Arial"/>
        </w:rPr>
      </w:pPr>
    </w:p>
    <w:p w:rsidR="00DF75FF" w:rsidRPr="00D60A09" w:rsidRDefault="00DF75FF" w:rsidP="00DF75FF">
      <w:pPr>
        <w:spacing w:after="0"/>
        <w:jc w:val="both"/>
        <w:rPr>
          <w:rFonts w:cs="Arial"/>
        </w:rPr>
      </w:pPr>
    </w:p>
    <w:p w:rsidR="00792B72" w:rsidRDefault="00792B72" w:rsidP="00181CAF">
      <w:pPr>
        <w:rPr>
          <w:rFonts w:cs="Arial"/>
        </w:rPr>
      </w:pPr>
    </w:p>
    <w:p w:rsidR="00792B72" w:rsidRDefault="00792B72" w:rsidP="00181CAF">
      <w:pPr>
        <w:rPr>
          <w:rFonts w:cs="Arial"/>
        </w:rPr>
      </w:pPr>
    </w:p>
    <w:p w:rsidR="00B4348C" w:rsidRDefault="00B4348C" w:rsidP="00181CAF">
      <w:pPr>
        <w:rPr>
          <w:rFonts w:cs="Arial"/>
        </w:rPr>
      </w:pPr>
    </w:p>
    <w:p w:rsidR="00BC5DC7" w:rsidRPr="00D60A09" w:rsidRDefault="00CE7BE2" w:rsidP="003C09BA">
      <w:pPr>
        <w:pStyle w:val="Puesto"/>
        <w:rPr>
          <w:rFonts w:cs="Arial"/>
          <w:szCs w:val="22"/>
        </w:rPr>
      </w:pPr>
      <w:bookmarkStart w:id="10" w:name="_Toc418750268"/>
      <w:bookmarkStart w:id="11" w:name="_Toc424201395"/>
      <w:r>
        <w:rPr>
          <w:rFonts w:cs="Arial"/>
          <w:szCs w:val="22"/>
        </w:rPr>
        <w:t>RECONOCIMIENTO DE EQUIPO</w:t>
      </w:r>
      <w:r w:rsidR="00BC5DC7" w:rsidRPr="00D60A09">
        <w:rPr>
          <w:rFonts w:cs="Arial"/>
          <w:szCs w:val="22"/>
        </w:rPr>
        <w:t xml:space="preserve"> E IDENTIFICACIÓN DE ENERGÍAS</w:t>
      </w:r>
      <w:bookmarkEnd w:id="10"/>
      <w:bookmarkEnd w:id="11"/>
    </w:p>
    <w:p w:rsidR="007716FE" w:rsidRPr="00D60A09" w:rsidRDefault="001D0354" w:rsidP="001C33B5">
      <w:pPr>
        <w:spacing w:after="0"/>
        <w:jc w:val="both"/>
        <w:rPr>
          <w:rFonts w:cs="Arial"/>
        </w:rPr>
      </w:pPr>
      <w:r w:rsidRPr="00D60A09">
        <w:rPr>
          <w:rFonts w:cs="Arial"/>
        </w:rPr>
        <w:t xml:space="preserve">En </w:t>
      </w:r>
      <w:r w:rsidR="00AB3F0E">
        <w:t xml:space="preserve">la figura 2. </w:t>
      </w:r>
      <w:r w:rsidR="00C22EB3" w:rsidRPr="00D60A09">
        <w:rPr>
          <w:rFonts w:cs="Arial"/>
        </w:rPr>
        <w:t>Se</w:t>
      </w:r>
      <w:r w:rsidRPr="00D60A09">
        <w:rPr>
          <w:rFonts w:cs="Arial"/>
        </w:rPr>
        <w:t xml:space="preserve"> </w:t>
      </w:r>
      <w:r w:rsidR="00460973" w:rsidRPr="00D60A09">
        <w:rPr>
          <w:rFonts w:cs="Arial"/>
        </w:rPr>
        <w:t xml:space="preserve">muestra </w:t>
      </w:r>
      <w:r w:rsidR="00AB3F0E">
        <w:rPr>
          <w:rFonts w:cs="Arial"/>
        </w:rPr>
        <w:t xml:space="preserve">el </w:t>
      </w:r>
      <w:r w:rsidR="00AB3F0E" w:rsidRPr="00F14594">
        <w:rPr>
          <w:rFonts w:cs="Arial"/>
        </w:rPr>
        <w:t>esquema</w:t>
      </w:r>
      <w:r w:rsidR="00AB3F0E">
        <w:rPr>
          <w:rFonts w:cs="Arial"/>
        </w:rPr>
        <w:t xml:space="preserve"> para  </w:t>
      </w:r>
      <w:r w:rsidR="00B4348C">
        <w:rPr>
          <w:rFonts w:cs="Arial"/>
        </w:rPr>
        <w:t>un molino de bolas.</w:t>
      </w:r>
    </w:p>
    <w:p w:rsidR="00460973" w:rsidRPr="00D60A09" w:rsidRDefault="00B4348C" w:rsidP="00460973">
      <w:pPr>
        <w:spacing w:after="0"/>
        <w:rPr>
          <w:rFonts w:cs="Arial"/>
        </w:rPr>
      </w:pPr>
      <w:r>
        <w:rPr>
          <w:noProof/>
          <w:lang w:eastAsia="es-CO"/>
        </w:rPr>
        <w:drawing>
          <wp:anchor distT="0" distB="0" distL="114300" distR="114300" simplePos="0" relativeHeight="252746752" behindDoc="0" locked="0" layoutInCell="1" allowOverlap="1" wp14:anchorId="1A698B87" wp14:editId="5E1A7E9A">
            <wp:simplePos x="0" y="0"/>
            <wp:positionH relativeFrom="column">
              <wp:posOffset>672465</wp:posOffset>
            </wp:positionH>
            <wp:positionV relativeFrom="paragraph">
              <wp:posOffset>86995</wp:posOffset>
            </wp:positionV>
            <wp:extent cx="3895725" cy="2524125"/>
            <wp:effectExtent l="0" t="0" r="9525" b="9525"/>
            <wp:wrapSquare wrapText="bothSides"/>
            <wp:docPr id="486" name="Imagen 486" descr="http://www.tecmaqsrl.com/imagen.php?ruta=imagenes/galeria/fotos/63246_MBL.jpg&amp;ancho=446&amp;alto=289&amp;mantener_ratio=1&amp;franja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cmaqsrl.com/imagen.php?ruta=imagenes/galeria/fotos/63246_MBL.jpg&amp;ancho=446&amp;alto=289&amp;mantener_ratio=1&amp;franjas=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572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16FE" w:rsidRPr="00D60A09" w:rsidRDefault="007716FE" w:rsidP="007716FE">
      <w:pPr>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7716FE" w:rsidRPr="00D60A09" w:rsidRDefault="001F108E" w:rsidP="007716FE">
      <w:pPr>
        <w:pStyle w:val="Prrafodelista"/>
        <w:ind w:left="644"/>
        <w:rPr>
          <w:rFonts w:cs="Arial"/>
        </w:rPr>
      </w:pPr>
      <w:r>
        <w:rPr>
          <w:rFonts w:cs="Arial"/>
          <w:noProof/>
          <w:lang w:eastAsia="es-CO"/>
        </w:rPr>
        <mc:AlternateContent>
          <mc:Choice Requires="wps">
            <w:drawing>
              <wp:anchor distT="0" distB="0" distL="114300" distR="114300" simplePos="0" relativeHeight="252541952" behindDoc="0" locked="0" layoutInCell="1" allowOverlap="1">
                <wp:simplePos x="0" y="0"/>
                <wp:positionH relativeFrom="column">
                  <wp:posOffset>3444240</wp:posOffset>
                </wp:positionH>
                <wp:positionV relativeFrom="paragraph">
                  <wp:posOffset>81280</wp:posOffset>
                </wp:positionV>
                <wp:extent cx="485775" cy="180975"/>
                <wp:effectExtent l="5715" t="5080" r="13335" b="13970"/>
                <wp:wrapNone/>
                <wp:docPr id="1039"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809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1EEA61" id="Rectangle 164" o:spid="_x0000_s1026" style="position:absolute;margin-left:271.2pt;margin-top:6.4pt;width:38.25pt;height:14.2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" strokecolor="white [3212]"/>
            </w:pict>
          </mc:Fallback>
        </mc:AlternateContent>
      </w:r>
    </w:p>
    <w:p w:rsidR="007716FE" w:rsidRPr="00D60A09" w:rsidRDefault="001F108E" w:rsidP="007716FE">
      <w:pPr>
        <w:pStyle w:val="Prrafodelista"/>
        <w:ind w:left="644"/>
        <w:rPr>
          <w:rFonts w:cs="Arial"/>
        </w:rPr>
      </w:pPr>
      <w:r>
        <w:rPr>
          <w:rFonts w:cs="Arial"/>
          <w:noProof/>
          <w:lang w:eastAsia="es-CO"/>
        </w:rPr>
        <w:lastRenderedPageBreak/>
        <mc:AlternateContent>
          <mc:Choice Requires="wps">
            <w:drawing>
              <wp:anchor distT="0" distB="0" distL="114300" distR="114300" simplePos="0" relativeHeight="252542976" behindDoc="0" locked="0" layoutInCell="1" allowOverlap="1">
                <wp:simplePos x="0" y="0"/>
                <wp:positionH relativeFrom="column">
                  <wp:posOffset>3291840</wp:posOffset>
                </wp:positionH>
                <wp:positionV relativeFrom="paragraph">
                  <wp:posOffset>48895</wp:posOffset>
                </wp:positionV>
                <wp:extent cx="485775" cy="180975"/>
                <wp:effectExtent l="5715" t="10795" r="13335" b="8255"/>
                <wp:wrapNone/>
                <wp:docPr id="1038"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8097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A0FFFA" id="Rectangle 165" o:spid="_x0000_s1026" style="position:absolute;margin-left:259.2pt;margin-top:3.85pt;width:38.25pt;height:14.2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" strokecolor="white [3212]"/>
            </w:pict>
          </mc:Fallback>
        </mc:AlternateContent>
      </w:r>
    </w:p>
    <w:tbl>
      <w:tblPr>
        <w:tblpPr w:leftFromText="141" w:rightFromText="141" w:vertAnchor="text" w:horzAnchor="margin" w:tblpXSpec="center" w:tblpY="130"/>
        <w:tblW w:w="7331" w:type="dxa"/>
        <w:tblCellMar>
          <w:left w:w="70" w:type="dxa"/>
          <w:right w:w="70" w:type="dxa"/>
        </w:tblCellMar>
        <w:tblLook w:val="04A0" w:firstRow="1" w:lastRow="0" w:firstColumn="1" w:lastColumn="0" w:noHBand="0" w:noVBand="1"/>
      </w:tblPr>
      <w:tblGrid>
        <w:gridCol w:w="2046"/>
        <w:gridCol w:w="5285"/>
      </w:tblGrid>
      <w:tr w:rsidR="00C22EB3" w:rsidRPr="00D60A09" w:rsidTr="00954148">
        <w:trPr>
          <w:trHeight w:val="322"/>
        </w:trPr>
        <w:tc>
          <w:tcPr>
            <w:tcW w:w="2046" w:type="dxa"/>
            <w:tcBorders>
              <w:top w:val="single" w:sz="8" w:space="0" w:color="auto"/>
              <w:left w:val="single" w:sz="8" w:space="0" w:color="auto"/>
              <w:bottom w:val="nil"/>
              <w:right w:val="single" w:sz="8" w:space="0" w:color="auto"/>
            </w:tcBorders>
            <w:shd w:val="clear" w:color="000000" w:fill="92D050"/>
            <w:noWrap/>
            <w:vAlign w:val="center"/>
            <w:hideMark/>
          </w:tcPr>
          <w:p w:rsidR="00C22EB3" w:rsidRPr="00D60A09" w:rsidRDefault="00C22EB3" w:rsidP="00C22EB3">
            <w:pPr>
              <w:spacing w:after="0" w:line="240" w:lineRule="auto"/>
              <w:jc w:val="center"/>
              <w:rPr>
                <w:rFonts w:eastAsia="Times New Roman" w:cs="Arial"/>
                <w:b/>
                <w:bCs/>
                <w:color w:val="000000"/>
                <w:lang w:eastAsia="es-CO"/>
              </w:rPr>
            </w:pPr>
            <w:r w:rsidRPr="00D60A09">
              <w:rPr>
                <w:rFonts w:eastAsia="Times New Roman" w:cs="Arial"/>
                <w:b/>
                <w:bCs/>
                <w:color w:val="000000"/>
                <w:lang w:eastAsia="es-CO"/>
              </w:rPr>
              <w:t>CÓDIGO HAC</w:t>
            </w:r>
          </w:p>
        </w:tc>
        <w:tc>
          <w:tcPr>
            <w:tcW w:w="5285" w:type="dxa"/>
            <w:tcBorders>
              <w:top w:val="single" w:sz="8" w:space="0" w:color="auto"/>
              <w:left w:val="nil"/>
              <w:bottom w:val="nil"/>
              <w:right w:val="single" w:sz="8" w:space="0" w:color="auto"/>
            </w:tcBorders>
            <w:shd w:val="clear" w:color="000000" w:fill="92D050"/>
            <w:noWrap/>
            <w:vAlign w:val="center"/>
            <w:hideMark/>
          </w:tcPr>
          <w:p w:rsidR="00C22EB3" w:rsidRPr="00D60A09" w:rsidRDefault="00C22EB3" w:rsidP="00C22EB3">
            <w:pPr>
              <w:spacing w:after="0" w:line="240" w:lineRule="auto"/>
              <w:jc w:val="center"/>
              <w:rPr>
                <w:rFonts w:eastAsia="Times New Roman" w:cs="Arial"/>
                <w:b/>
                <w:bCs/>
                <w:color w:val="000000"/>
                <w:lang w:eastAsia="es-CO"/>
              </w:rPr>
            </w:pPr>
            <w:r w:rsidRPr="00D60A09">
              <w:rPr>
                <w:rFonts w:eastAsia="Times New Roman" w:cs="Arial"/>
                <w:b/>
                <w:bCs/>
                <w:color w:val="000000"/>
                <w:lang w:eastAsia="es-CO"/>
              </w:rPr>
              <w:t>DESCRIPCIÓN</w:t>
            </w:r>
          </w:p>
        </w:tc>
      </w:tr>
      <w:tr w:rsidR="00C22EB3" w:rsidRPr="00D60A09" w:rsidTr="00954148">
        <w:trPr>
          <w:trHeight w:val="307"/>
        </w:trPr>
        <w:tc>
          <w:tcPr>
            <w:tcW w:w="2046"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C22EB3" w:rsidRPr="00D60A09" w:rsidRDefault="00B4348C" w:rsidP="00C22EB3">
            <w:pPr>
              <w:spacing w:after="0" w:line="240" w:lineRule="auto"/>
              <w:jc w:val="center"/>
              <w:rPr>
                <w:rFonts w:eastAsia="Times New Roman" w:cs="Arial"/>
                <w:color w:val="000000"/>
                <w:lang w:eastAsia="es-CO"/>
              </w:rPr>
            </w:pPr>
            <w:r>
              <w:rPr>
                <w:rFonts w:eastAsia="Times New Roman" w:cs="Arial"/>
                <w:color w:val="000000"/>
                <w:lang w:eastAsia="es-CO"/>
              </w:rPr>
              <w:t>H31.5H3</w:t>
            </w:r>
          </w:p>
        </w:tc>
        <w:tc>
          <w:tcPr>
            <w:tcW w:w="5285" w:type="dxa"/>
            <w:tcBorders>
              <w:top w:val="single" w:sz="8" w:space="0" w:color="auto"/>
              <w:left w:val="nil"/>
              <w:bottom w:val="single" w:sz="4" w:space="0" w:color="auto"/>
              <w:right w:val="single" w:sz="8" w:space="0" w:color="auto"/>
            </w:tcBorders>
            <w:shd w:val="clear" w:color="auto" w:fill="auto"/>
            <w:noWrap/>
            <w:vAlign w:val="center"/>
            <w:hideMark/>
          </w:tcPr>
          <w:p w:rsidR="00C22EB3" w:rsidRPr="00D60A09" w:rsidRDefault="00B4348C" w:rsidP="00C22EB3">
            <w:pPr>
              <w:spacing w:after="0" w:line="240" w:lineRule="auto"/>
              <w:jc w:val="center"/>
              <w:rPr>
                <w:rFonts w:eastAsia="Times New Roman" w:cs="Arial"/>
                <w:color w:val="000000"/>
                <w:lang w:eastAsia="es-CO"/>
              </w:rPr>
            </w:pPr>
            <w:r>
              <w:rPr>
                <w:rFonts w:eastAsia="Times New Roman" w:cs="Arial"/>
                <w:color w:val="000000"/>
                <w:lang w:eastAsia="es-CO"/>
              </w:rPr>
              <w:t>Molino experimental de laboratorio con cuerpos moledores</w:t>
            </w:r>
          </w:p>
        </w:tc>
      </w:tr>
    </w:tbl>
    <w:p w:rsidR="007716FE" w:rsidRPr="00D60A09" w:rsidRDefault="007716FE" w:rsidP="007716FE">
      <w:pPr>
        <w:pStyle w:val="Prrafodelista"/>
        <w:ind w:left="644"/>
        <w:rPr>
          <w:rFonts w:cs="Arial"/>
        </w:rPr>
      </w:pPr>
    </w:p>
    <w:p w:rsidR="007716FE" w:rsidRPr="00D60A09" w:rsidRDefault="007716FE" w:rsidP="007716FE">
      <w:pPr>
        <w:pStyle w:val="Prrafodelista"/>
        <w:ind w:left="644"/>
        <w:rPr>
          <w:rFonts w:cs="Arial"/>
        </w:rPr>
      </w:pPr>
    </w:p>
    <w:p w:rsidR="00B4348C" w:rsidRDefault="00B4348C" w:rsidP="009E3E0A">
      <w:pPr>
        <w:pStyle w:val="Subttulo"/>
        <w:ind w:left="0"/>
        <w:rPr>
          <w:rFonts w:eastAsiaTheme="minorHAnsi" w:cs="Arial"/>
          <w:iCs w:val="0"/>
          <w:spacing w:val="0"/>
          <w:szCs w:val="22"/>
        </w:rPr>
      </w:pPr>
      <w:bookmarkStart w:id="12" w:name="_Toc424201396"/>
    </w:p>
    <w:p w:rsidR="00D23A12" w:rsidRPr="00D60A09" w:rsidRDefault="009E3E0A" w:rsidP="009E3E0A">
      <w:pPr>
        <w:pStyle w:val="Subttulo"/>
        <w:ind w:left="0"/>
        <w:rPr>
          <w:rFonts w:cs="Arial"/>
          <w:szCs w:val="22"/>
        </w:rPr>
      </w:pPr>
      <w:r w:rsidRPr="00D60A09">
        <w:rPr>
          <w:rFonts w:eastAsiaTheme="minorHAnsi" w:cs="Arial"/>
          <w:iCs w:val="0"/>
          <w:spacing w:val="0"/>
          <w:szCs w:val="22"/>
        </w:rPr>
        <w:t xml:space="preserve">4.1  </w:t>
      </w:r>
      <w:r w:rsidR="009B61AF" w:rsidRPr="00D60A09">
        <w:rPr>
          <w:rFonts w:cs="Arial"/>
          <w:szCs w:val="22"/>
        </w:rPr>
        <w:t>IDENTIFICACIÓN DE ENERGÍAS PELIGROSAS</w:t>
      </w:r>
      <w:bookmarkEnd w:id="12"/>
    </w:p>
    <w:p w:rsidR="00D23A12" w:rsidRDefault="00D23A12" w:rsidP="00D23A12">
      <w:pPr>
        <w:jc w:val="both"/>
        <w:rPr>
          <w:rFonts w:cs="Arial"/>
        </w:rPr>
      </w:pPr>
      <w:r w:rsidRPr="00D60A09">
        <w:rPr>
          <w:rFonts w:cs="Arial"/>
        </w:rPr>
        <w:t xml:space="preserve">En las </w:t>
      </w:r>
      <w:r w:rsidR="00C22EB3">
        <w:rPr>
          <w:rFonts w:cs="Arial"/>
        </w:rPr>
        <w:t xml:space="preserve">figura 3. </w:t>
      </w:r>
      <w:r w:rsidR="00C22EB3" w:rsidRPr="00D60A09">
        <w:rPr>
          <w:rFonts w:cs="Arial"/>
        </w:rPr>
        <w:t>Se</w:t>
      </w:r>
      <w:r w:rsidRPr="00D60A09">
        <w:rPr>
          <w:rFonts w:cs="Arial"/>
        </w:rPr>
        <w:t xml:space="preserve"> identifican las energías peligrosas en </w:t>
      </w:r>
      <w:r w:rsidR="00B4348C">
        <w:rPr>
          <w:rFonts w:cs="Arial"/>
        </w:rPr>
        <w:t>en el molino de bolas H31.5H3</w:t>
      </w:r>
      <w:r w:rsidR="00C22EB3">
        <w:rPr>
          <w:rFonts w:cs="Arial"/>
        </w:rPr>
        <w:t>.</w:t>
      </w:r>
    </w:p>
    <w:p w:rsidR="000E37D8" w:rsidRDefault="00B4348C" w:rsidP="00D23A12">
      <w:pPr>
        <w:jc w:val="both"/>
        <w:rPr>
          <w:rFonts w:cs="Arial"/>
        </w:rPr>
      </w:pPr>
      <w:r w:rsidRPr="00D60A09">
        <w:rPr>
          <w:rFonts w:cs="Arial"/>
          <w:noProof/>
          <w:lang w:eastAsia="es-CO"/>
        </w:rPr>
        <w:drawing>
          <wp:anchor distT="0" distB="0" distL="114300" distR="114300" simplePos="0" relativeHeight="252695552" behindDoc="0" locked="0" layoutInCell="1" allowOverlap="1" wp14:anchorId="44725375" wp14:editId="70F875EF">
            <wp:simplePos x="0" y="0"/>
            <wp:positionH relativeFrom="column">
              <wp:posOffset>252730</wp:posOffset>
            </wp:positionH>
            <wp:positionV relativeFrom="paragraph">
              <wp:posOffset>54610</wp:posOffset>
            </wp:positionV>
            <wp:extent cx="895985" cy="320040"/>
            <wp:effectExtent l="0" t="0" r="0" b="3810"/>
            <wp:wrapNone/>
            <wp:docPr id="56" name="Imagen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3" cstate="print">
                      <a:extLst>
                        <a:ext uri="{28A0092B-C50C-407E-A947-70E740481C1C}">
                          <a14:useLocalDpi xmlns:a14="http://schemas.microsoft.com/office/drawing/2010/main" val="0"/>
                        </a:ext>
                      </a:extLst>
                    </a:blip>
                    <a:srcRect l="27563" t="52663" r="53085" b="32227"/>
                    <a:stretch>
                      <a:fillRect/>
                    </a:stretch>
                  </pic:blipFill>
                  <pic:spPr bwMode="auto">
                    <a:xfrm>
                      <a:off x="0" y="0"/>
                      <a:ext cx="895985" cy="320040"/>
                    </a:xfrm>
                    <a:prstGeom prst="rect">
                      <a:avLst/>
                    </a:prstGeom>
                    <a:noFill/>
                  </pic:spPr>
                </pic:pic>
              </a:graphicData>
            </a:graphic>
          </wp:anchor>
        </w:drawing>
      </w:r>
      <w:r>
        <w:rPr>
          <w:noProof/>
          <w:lang w:eastAsia="es-CO"/>
        </w:rPr>
        <mc:AlternateContent>
          <mc:Choice Requires="wps">
            <w:drawing>
              <wp:anchor distT="0" distB="0" distL="114300" distR="114300" simplePos="0" relativeHeight="252698624" behindDoc="0" locked="0" layoutInCell="1" allowOverlap="1" wp14:anchorId="5154C064" wp14:editId="3B659E2F">
                <wp:simplePos x="0" y="0"/>
                <wp:positionH relativeFrom="column">
                  <wp:posOffset>1148715</wp:posOffset>
                </wp:positionH>
                <wp:positionV relativeFrom="paragraph">
                  <wp:posOffset>172721</wp:posOffset>
                </wp:positionV>
                <wp:extent cx="1009650" cy="904874"/>
                <wp:effectExtent l="38100" t="133350" r="0" b="29210"/>
                <wp:wrapNone/>
                <wp:docPr id="7" name="7 Conector angular"/>
                <wp:cNvGraphicFramePr/>
                <a:graphic xmlns:a="http://schemas.openxmlformats.org/drawingml/2006/main">
                  <a:graphicData uri="http://schemas.microsoft.com/office/word/2010/wordprocessingShape">
                    <wps:wsp>
                      <wps:cNvCnPr/>
                      <wps:spPr>
                        <a:xfrm rot="10800000">
                          <a:off x="0" y="0"/>
                          <a:ext cx="1009650" cy="904874"/>
                        </a:xfrm>
                        <a:prstGeom prst="bentConnector3">
                          <a:avLst>
                            <a:gd name="adj1" fmla="val 50000"/>
                          </a:avLst>
                        </a:prstGeom>
                        <a:ln w="28575">
                          <a:solidFill>
                            <a:srgbClr val="7030A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BE4A2FF" id="_x0000_t34" coordsize="21600,21600" o:spt="34" o:oned="t" adj="10800" path="m,l@0,0@0,21600,21600,21600e" filled="f">
                <v:stroke joinstyle="miter"/>
                <v:formulas>
                  <v:f eqn="val #0"/>
                </v:formulas>
                <v:path arrowok="t" fillok="f" o:connecttype="none"/>
                <v:handles>
                  <v:h position="#0,center"/>
                </v:handles>
                <o:lock v:ext="edit" shapetype="t"/>
              </v:shapetype>
              <v:shape id="7 Conector angular" o:spid="_x0000_s1026" type="#_x0000_t34" style="position:absolute;margin-left:90.45pt;margin-top:13.6pt;width:79.5pt;height:71.25pt;rotation:180;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" strokecolor="#7030a0" strokeweight="2.25pt">
                <v:stroke endarrow="open"/>
              </v:shape>
            </w:pict>
          </mc:Fallback>
        </mc:AlternateContent>
      </w:r>
      <w:r w:rsidR="00F14594" w:rsidRPr="00D60A09">
        <w:rPr>
          <w:rFonts w:cs="Arial"/>
          <w:noProof/>
          <w:lang w:eastAsia="es-CO"/>
        </w:rPr>
        <w:drawing>
          <wp:anchor distT="0" distB="0" distL="114300" distR="114300" simplePos="0" relativeHeight="252675072" behindDoc="1" locked="0" layoutInCell="1" allowOverlap="1" wp14:anchorId="4EA1E7E8" wp14:editId="344A83BA">
            <wp:simplePos x="0" y="0"/>
            <wp:positionH relativeFrom="column">
              <wp:posOffset>5163820</wp:posOffset>
            </wp:positionH>
            <wp:positionV relativeFrom="paragraph">
              <wp:posOffset>51435</wp:posOffset>
            </wp:positionV>
            <wp:extent cx="895985" cy="320040"/>
            <wp:effectExtent l="0" t="0" r="0" b="3810"/>
            <wp:wrapNone/>
            <wp:docPr id="30" name="Picture 2"/>
            <wp:cNvGraphicFramePr/>
            <a:graphic xmlns:a="http://schemas.openxmlformats.org/drawingml/2006/main">
              <a:graphicData uri="http://schemas.openxmlformats.org/drawingml/2006/picture">
                <pic:pic xmlns:pic="http://schemas.openxmlformats.org/drawingml/2006/picture">
                  <pic:nvPicPr>
                    <pic:cNvPr id="323" name="Picture 2"/>
                    <pic:cNvPicPr/>
                  </pic:nvPicPr>
                  <pic:blipFill rotWithShape="1">
                    <a:blip r:embed="rId14" cstate="print">
                      <a:extLst>
                        <a:ext uri="{28A0092B-C50C-407E-A947-70E740481C1C}">
                          <a14:useLocalDpi xmlns:a14="http://schemas.microsoft.com/office/drawing/2010/main" val="0"/>
                        </a:ext>
                      </a:extLst>
                    </a:blip>
                    <a:srcRect l="48341" t="19112" r="31881" b="65411"/>
                    <a:stretch/>
                  </pic:blipFill>
                  <pic:spPr bwMode="auto">
                    <a:xfrm>
                      <a:off x="0" y="0"/>
                      <a:ext cx="895985" cy="320040"/>
                    </a:xfrm>
                    <a:prstGeom prst="rect">
                      <a:avLst/>
                    </a:prstGeom>
                    <a:noFill/>
                    <a:ln>
                      <a:noFill/>
                    </a:ln>
                    <a:effectLst/>
                    <a:extLst/>
                  </pic:spPr>
                </pic:pic>
              </a:graphicData>
            </a:graphic>
          </wp:anchor>
        </w:drawing>
      </w:r>
    </w:p>
    <w:p w:rsidR="000E37D8" w:rsidRDefault="00B4348C" w:rsidP="00D23A12">
      <w:pPr>
        <w:jc w:val="both"/>
        <w:rPr>
          <w:rFonts w:cs="Arial"/>
        </w:rPr>
      </w:pPr>
      <w:r>
        <w:rPr>
          <w:rFonts w:cs="Arial"/>
          <w:noProof/>
          <w:lang w:eastAsia="es-CO"/>
        </w:rPr>
        <mc:AlternateContent>
          <mc:Choice Requires="wps">
            <w:drawing>
              <wp:anchor distT="0" distB="0" distL="114300" distR="114300" simplePos="0" relativeHeight="252697600" behindDoc="0" locked="0" layoutInCell="1" allowOverlap="1" wp14:anchorId="29AC453F" wp14:editId="50E95116">
                <wp:simplePos x="0" y="0"/>
                <wp:positionH relativeFrom="column">
                  <wp:posOffset>-3810</wp:posOffset>
                </wp:positionH>
                <wp:positionV relativeFrom="paragraph">
                  <wp:posOffset>68580</wp:posOffset>
                </wp:positionV>
                <wp:extent cx="1295400" cy="1428750"/>
                <wp:effectExtent l="0" t="0" r="19050" b="1905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28750"/>
                        </a:xfrm>
                        <a:prstGeom prst="rect">
                          <a:avLst/>
                        </a:prstGeom>
                        <a:solidFill>
                          <a:srgbClr val="FFFFFF"/>
                        </a:solidFill>
                        <a:ln w="9525">
                          <a:solidFill>
                            <a:srgbClr val="000000"/>
                          </a:solidFill>
                          <a:miter lim="800000"/>
                          <a:headEnd/>
                          <a:tailEnd/>
                        </a:ln>
                      </wps:spPr>
                      <wps:txbx>
                        <w:txbxContent>
                          <w:p w:rsidR="009036D8" w:rsidRPr="00F14594" w:rsidRDefault="009036D8" w:rsidP="00F14594">
                            <w:pPr>
                              <w:jc w:val="center"/>
                              <w:rPr>
                                <w:rFonts w:cs="Arial"/>
                                <w:sz w:val="16"/>
                                <w:szCs w:val="16"/>
                              </w:rPr>
                            </w:pPr>
                            <w:r w:rsidRPr="00F14594">
                              <w:rPr>
                                <w:rFonts w:cs="Arial"/>
                                <w:sz w:val="16"/>
                                <w:szCs w:val="16"/>
                              </w:rPr>
                              <w:t xml:space="preserve">Material entrando </w:t>
                            </w:r>
                            <w:r w:rsidR="00B4348C">
                              <w:rPr>
                                <w:rFonts w:cs="Arial"/>
                                <w:sz w:val="16"/>
                                <w:szCs w:val="16"/>
                              </w:rPr>
                              <w:t>al molino</w:t>
                            </w:r>
                            <w:r w:rsidRPr="00F14594">
                              <w:rPr>
                                <w:rFonts w:cs="Arial"/>
                                <w:sz w:val="16"/>
                                <w:szCs w:val="16"/>
                              </w:rPr>
                              <w:t xml:space="preserve">. Riesgo de proyección de material. Bloqueo: cerrar tapa alimentación </w:t>
                            </w:r>
                            <w:r w:rsidR="00B4348C">
                              <w:rPr>
                                <w:rFonts w:cs="Arial"/>
                                <w:sz w:val="16"/>
                                <w:szCs w:val="16"/>
                              </w:rPr>
                              <w:t>al molino</w:t>
                            </w:r>
                            <w:r w:rsidRPr="00F14594">
                              <w:rPr>
                                <w:rFonts w:cs="Arial"/>
                                <w:sz w:val="16"/>
                                <w:szCs w:val="16"/>
                              </w:rPr>
                              <w:t>. Utilizar los elementos</w:t>
                            </w:r>
                            <w:r>
                              <w:rPr>
                                <w:rFonts w:cs="Arial"/>
                                <w:sz w:val="16"/>
                                <w:szCs w:val="16"/>
                              </w:rPr>
                              <w:t xml:space="preserve"> de protección personal</w:t>
                            </w:r>
                            <w:r w:rsidRPr="00F14594">
                              <w:rPr>
                                <w:rFonts w:cs="Arial"/>
                                <w:sz w:val="16"/>
                                <w:szCs w:val="16"/>
                              </w:rPr>
                              <w:t>: gafas, mascarilla, guantes</w:t>
                            </w:r>
                            <w:r>
                              <w:rPr>
                                <w:rFonts w:cs="Arial"/>
                                <w:sz w:val="16"/>
                                <w:szCs w:val="16"/>
                              </w:rPr>
                              <w:t>,</w:t>
                            </w:r>
                            <w:r w:rsidRPr="00F14594">
                              <w:rPr>
                                <w:rFonts w:cs="Arial"/>
                                <w:sz w:val="16"/>
                                <w:szCs w:val="16"/>
                              </w:rPr>
                              <w:t xml:space="preserve"> tapa oídos</w:t>
                            </w:r>
                            <w:r>
                              <w:rPr>
                                <w:rFonts w:cs="Arial"/>
                                <w:sz w:val="16"/>
                                <w:szCs w:val="16"/>
                              </w:rPr>
                              <w:t xml:space="preserve"> y </w:t>
                            </w:r>
                            <w:r w:rsidRPr="00F14594">
                              <w:rPr>
                                <w:rFonts w:cs="Arial"/>
                                <w:sz w:val="16"/>
                                <w:szCs w:val="16"/>
                              </w:rPr>
                              <w:t>botas.</w:t>
                            </w:r>
                          </w:p>
                          <w:p w:rsidR="009036D8" w:rsidRPr="00F14594" w:rsidRDefault="009036D8" w:rsidP="00F14594">
                            <w:pPr>
                              <w:spacing w:line="240" w:lineRule="auto"/>
                              <w:jc w:val="center"/>
                              <w:rPr>
                                <w:rFonts w:cs="Arial"/>
                                <w:sz w:val="16"/>
                                <w:szCs w:val="16"/>
                              </w:rPr>
                            </w:pPr>
                          </w:p>
                          <w:p w:rsidR="009036D8" w:rsidRPr="00F14594" w:rsidRDefault="009036D8" w:rsidP="00F14594">
                            <w:pPr>
                              <w:jc w:val="center"/>
                              <w:rPr>
                                <w:rFonts w:ascii="Andalus" w:hAnsi="Andalus" w:cs="Andalus"/>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AC453F" id="_x0000_s1033" type="#_x0000_t202" style="position:absolute;left:0;text-align:left;margin-left:-.3pt;margin-top:5.4pt;width:102pt;height:112.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">
                <v:textbox>
                  <w:txbxContent>
                    <w:p w:rsidR="009036D8" w:rsidRPr="00F14594" w:rsidRDefault="009036D8" w:rsidP="00F14594">
                      <w:pPr>
                        <w:jc w:val="center"/>
                        <w:rPr>
                          <w:rFonts w:cs="Arial"/>
                          <w:sz w:val="16"/>
                          <w:szCs w:val="16"/>
                        </w:rPr>
                      </w:pPr>
                      <w:r w:rsidRPr="00F14594">
                        <w:rPr>
                          <w:rFonts w:cs="Arial"/>
                          <w:sz w:val="16"/>
                          <w:szCs w:val="16"/>
                        </w:rPr>
                        <w:t xml:space="preserve">Material entrando </w:t>
                      </w:r>
                      <w:r w:rsidR="00B4348C">
                        <w:rPr>
                          <w:rFonts w:cs="Arial"/>
                          <w:sz w:val="16"/>
                          <w:szCs w:val="16"/>
                        </w:rPr>
                        <w:t>al molino</w:t>
                      </w:r>
                      <w:r w:rsidRPr="00F14594">
                        <w:rPr>
                          <w:rFonts w:cs="Arial"/>
                          <w:sz w:val="16"/>
                          <w:szCs w:val="16"/>
                        </w:rPr>
                        <w:t xml:space="preserve">. Riesgo de proyección de material. Bloqueo: cerrar tapa alimentación </w:t>
                      </w:r>
                      <w:r w:rsidR="00B4348C">
                        <w:rPr>
                          <w:rFonts w:cs="Arial"/>
                          <w:sz w:val="16"/>
                          <w:szCs w:val="16"/>
                        </w:rPr>
                        <w:t>al molino</w:t>
                      </w:r>
                      <w:r w:rsidRPr="00F14594">
                        <w:rPr>
                          <w:rFonts w:cs="Arial"/>
                          <w:sz w:val="16"/>
                          <w:szCs w:val="16"/>
                        </w:rPr>
                        <w:t>. Utilizar los elementos</w:t>
                      </w:r>
                      <w:r>
                        <w:rPr>
                          <w:rFonts w:cs="Arial"/>
                          <w:sz w:val="16"/>
                          <w:szCs w:val="16"/>
                        </w:rPr>
                        <w:t xml:space="preserve"> de protección personal</w:t>
                      </w:r>
                      <w:r w:rsidRPr="00F14594">
                        <w:rPr>
                          <w:rFonts w:cs="Arial"/>
                          <w:sz w:val="16"/>
                          <w:szCs w:val="16"/>
                        </w:rPr>
                        <w:t>: gafas, mascarilla, guantes</w:t>
                      </w:r>
                      <w:r>
                        <w:rPr>
                          <w:rFonts w:cs="Arial"/>
                          <w:sz w:val="16"/>
                          <w:szCs w:val="16"/>
                        </w:rPr>
                        <w:t>,</w:t>
                      </w:r>
                      <w:r w:rsidRPr="00F14594">
                        <w:rPr>
                          <w:rFonts w:cs="Arial"/>
                          <w:sz w:val="16"/>
                          <w:szCs w:val="16"/>
                        </w:rPr>
                        <w:t xml:space="preserve"> tapa oídos</w:t>
                      </w:r>
                      <w:r>
                        <w:rPr>
                          <w:rFonts w:cs="Arial"/>
                          <w:sz w:val="16"/>
                          <w:szCs w:val="16"/>
                        </w:rPr>
                        <w:t xml:space="preserve"> y </w:t>
                      </w:r>
                      <w:r w:rsidRPr="00F14594">
                        <w:rPr>
                          <w:rFonts w:cs="Arial"/>
                          <w:sz w:val="16"/>
                          <w:szCs w:val="16"/>
                        </w:rPr>
                        <w:t>botas.</w:t>
                      </w:r>
                    </w:p>
                    <w:p w:rsidR="009036D8" w:rsidRPr="00F14594" w:rsidRDefault="009036D8" w:rsidP="00F14594">
                      <w:pPr>
                        <w:spacing w:line="240" w:lineRule="auto"/>
                        <w:jc w:val="center"/>
                        <w:rPr>
                          <w:rFonts w:cs="Arial"/>
                          <w:sz w:val="16"/>
                          <w:szCs w:val="16"/>
                        </w:rPr>
                      </w:pPr>
                    </w:p>
                    <w:p w:rsidR="009036D8" w:rsidRPr="00F14594" w:rsidRDefault="009036D8" w:rsidP="00F14594">
                      <w:pPr>
                        <w:jc w:val="center"/>
                        <w:rPr>
                          <w:rFonts w:ascii="Andalus" w:hAnsi="Andalus" w:cs="Andalus"/>
                          <w:sz w:val="16"/>
                          <w:szCs w:val="16"/>
                        </w:rPr>
                      </w:pPr>
                    </w:p>
                  </w:txbxContent>
                </v:textbox>
              </v:shape>
            </w:pict>
          </mc:Fallback>
        </mc:AlternateContent>
      </w:r>
      <w:r w:rsidR="00F14594">
        <w:rPr>
          <w:rFonts w:cs="Arial"/>
          <w:noProof/>
          <w:lang w:eastAsia="es-CO"/>
        </w:rPr>
        <mc:AlternateContent>
          <mc:Choice Requires="wps">
            <w:drawing>
              <wp:anchor distT="0" distB="0" distL="114300" distR="114300" simplePos="0" relativeHeight="252676096" behindDoc="0" locked="0" layoutInCell="1" allowOverlap="1" wp14:anchorId="21D8929C" wp14:editId="0C7D2771">
                <wp:simplePos x="0" y="0"/>
                <wp:positionH relativeFrom="column">
                  <wp:posOffset>5121910</wp:posOffset>
                </wp:positionH>
                <wp:positionV relativeFrom="paragraph">
                  <wp:posOffset>111125</wp:posOffset>
                </wp:positionV>
                <wp:extent cx="1151890" cy="1296035"/>
                <wp:effectExtent l="0" t="0" r="10160" b="18415"/>
                <wp:wrapNone/>
                <wp:docPr id="31" name="Cuadro de texto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1296035"/>
                        </a:xfrm>
                        <a:prstGeom prst="rect">
                          <a:avLst/>
                        </a:prstGeom>
                        <a:solidFill>
                          <a:srgbClr val="FFFFFF"/>
                        </a:solidFill>
                        <a:ln w="9525">
                          <a:solidFill>
                            <a:srgbClr val="000000"/>
                          </a:solidFill>
                          <a:miter lim="800000"/>
                          <a:headEnd/>
                          <a:tailEnd/>
                        </a:ln>
                      </wps:spPr>
                      <wps:txbx>
                        <w:txbxContent>
                          <w:p w:rsidR="009036D8" w:rsidRPr="00AA518B" w:rsidRDefault="009036D8" w:rsidP="00AA518B">
                            <w:pPr>
                              <w:spacing w:line="240" w:lineRule="auto"/>
                              <w:jc w:val="center"/>
                              <w:rPr>
                                <w:rFonts w:ascii="Andalus" w:hAnsi="Andalus" w:cs="Andalus"/>
                                <w:sz w:val="16"/>
                                <w:szCs w:val="16"/>
                              </w:rPr>
                            </w:pPr>
                            <w:r w:rsidRPr="00AA518B">
                              <w:rPr>
                                <w:rFonts w:cs="Arial"/>
                                <w:sz w:val="16"/>
                                <w:szCs w:val="16"/>
                              </w:rPr>
                              <w:t xml:space="preserve">Material particulado, Riesgo de contacto con la piel, ojos y vías respiratorias. Uso de elementos de protección personal: </w:t>
                            </w:r>
                            <w:r>
                              <w:rPr>
                                <w:rFonts w:cs="Arial"/>
                                <w:sz w:val="16"/>
                                <w:szCs w:val="16"/>
                              </w:rPr>
                              <w:t xml:space="preserve">botas, </w:t>
                            </w:r>
                            <w:r w:rsidRPr="00AA518B">
                              <w:rPr>
                                <w:rFonts w:cs="Arial"/>
                                <w:sz w:val="16"/>
                                <w:szCs w:val="16"/>
                              </w:rPr>
                              <w:t xml:space="preserve"> mascarilla, guantes</w:t>
                            </w:r>
                            <w:r>
                              <w:rPr>
                                <w:rFonts w:cs="Arial"/>
                                <w:sz w:val="16"/>
                                <w:szCs w:val="16"/>
                              </w:rPr>
                              <w:t xml:space="preserve">, gafas </w:t>
                            </w:r>
                            <w:r w:rsidRPr="00AA518B">
                              <w:rPr>
                                <w:rFonts w:cs="Arial"/>
                                <w:sz w:val="16"/>
                                <w:szCs w:val="16"/>
                              </w:rPr>
                              <w:t xml:space="preserve"> y tapa oídos.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D8929C" id="Cuadro de texto 31" o:spid="_x0000_s1034" type="#_x0000_t202" style="position:absolute;left:0;text-align:left;margin-left:403.3pt;margin-top:8.75pt;width:90.7pt;height:102.05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">
                <v:textbox>
                  <w:txbxContent>
                    <w:p w:rsidR="009036D8" w:rsidRPr="00AA518B" w:rsidRDefault="009036D8" w:rsidP="00AA518B">
                      <w:pPr>
                        <w:spacing w:line="240" w:lineRule="auto"/>
                        <w:jc w:val="center"/>
                        <w:rPr>
                          <w:rFonts w:ascii="Andalus" w:hAnsi="Andalus" w:cs="Andalus"/>
                          <w:sz w:val="16"/>
                          <w:szCs w:val="16"/>
                        </w:rPr>
                      </w:pPr>
                      <w:r w:rsidRPr="00AA518B">
                        <w:rPr>
                          <w:rFonts w:cs="Arial"/>
                          <w:sz w:val="16"/>
                          <w:szCs w:val="16"/>
                        </w:rPr>
                        <w:t xml:space="preserve">Material particulado, Riesgo de contacto con la piel, ojos y vías respiratorias. Uso de elementos de protección personal: </w:t>
                      </w:r>
                      <w:r>
                        <w:rPr>
                          <w:rFonts w:cs="Arial"/>
                          <w:sz w:val="16"/>
                          <w:szCs w:val="16"/>
                        </w:rPr>
                        <w:t xml:space="preserve">botas, </w:t>
                      </w:r>
                      <w:r w:rsidRPr="00AA518B">
                        <w:rPr>
                          <w:rFonts w:cs="Arial"/>
                          <w:sz w:val="16"/>
                          <w:szCs w:val="16"/>
                        </w:rPr>
                        <w:t xml:space="preserve"> mascarilla, guantes</w:t>
                      </w:r>
                      <w:r>
                        <w:rPr>
                          <w:rFonts w:cs="Arial"/>
                          <w:sz w:val="16"/>
                          <w:szCs w:val="16"/>
                        </w:rPr>
                        <w:t xml:space="preserve">, gafas </w:t>
                      </w:r>
                      <w:r w:rsidRPr="00AA518B">
                        <w:rPr>
                          <w:rFonts w:cs="Arial"/>
                          <w:sz w:val="16"/>
                          <w:szCs w:val="16"/>
                        </w:rPr>
                        <w:t xml:space="preserve"> y tapa oídos.</w:t>
                      </w:r>
                    </w:p>
                  </w:txbxContent>
                </v:textbox>
              </v:shape>
            </w:pict>
          </mc:Fallback>
        </mc:AlternateContent>
      </w:r>
    </w:p>
    <w:p w:rsidR="000E37D8" w:rsidRDefault="000E37D8" w:rsidP="00D23A12">
      <w:pPr>
        <w:jc w:val="both"/>
        <w:rPr>
          <w:rFonts w:cs="Arial"/>
        </w:rPr>
      </w:pPr>
    </w:p>
    <w:p w:rsidR="000E37D8" w:rsidRDefault="00B4348C" w:rsidP="00D23A12">
      <w:pPr>
        <w:jc w:val="both"/>
        <w:rPr>
          <w:rFonts w:cs="Arial"/>
        </w:rPr>
      </w:pPr>
      <w:r>
        <w:rPr>
          <w:noProof/>
          <w:lang w:eastAsia="es-CO"/>
        </w:rPr>
        <w:drawing>
          <wp:anchor distT="0" distB="0" distL="114300" distR="114300" simplePos="0" relativeHeight="251685887" behindDoc="0" locked="0" layoutInCell="1" allowOverlap="1" wp14:anchorId="4228E9BC" wp14:editId="369BB8EC">
            <wp:simplePos x="0" y="0"/>
            <wp:positionH relativeFrom="column">
              <wp:posOffset>824865</wp:posOffset>
            </wp:positionH>
            <wp:positionV relativeFrom="paragraph">
              <wp:posOffset>19050</wp:posOffset>
            </wp:positionV>
            <wp:extent cx="3895725" cy="2524125"/>
            <wp:effectExtent l="0" t="0" r="9525" b="9525"/>
            <wp:wrapSquare wrapText="bothSides"/>
            <wp:docPr id="487" name="Imagen 487" descr="http://www.tecmaqsrl.com/imagen.php?ruta=imagenes/galeria/fotos/63246_MBL.jpg&amp;ancho=446&amp;alto=289&amp;mantener_ratio=1&amp;franja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cmaqsrl.com/imagen.php?ruta=imagenes/galeria/fotos/63246_MBL.jpg&amp;ancho=446&amp;alto=289&amp;mantener_ratio=1&amp;franjas=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572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7D8" w:rsidRPr="00D60A09" w:rsidRDefault="000E37D8" w:rsidP="00D23A12">
      <w:pPr>
        <w:jc w:val="both"/>
        <w:rPr>
          <w:rFonts w:cs="Arial"/>
        </w:rPr>
      </w:pPr>
    </w:p>
    <w:p w:rsidR="00D23A12" w:rsidRPr="00D60A09" w:rsidRDefault="00B4348C" w:rsidP="00D23A12">
      <w:pPr>
        <w:pStyle w:val="Prrafodelista"/>
        <w:rPr>
          <w:rFonts w:cs="Arial"/>
        </w:rPr>
      </w:pPr>
      <w:r>
        <w:rPr>
          <w:rFonts w:cs="Arial"/>
          <w:noProof/>
          <w:lang w:eastAsia="es-CO"/>
        </w:rPr>
        <mc:AlternateContent>
          <mc:Choice Requires="wps">
            <w:drawing>
              <wp:anchor distT="0" distB="0" distL="114300" distR="114300" simplePos="0" relativeHeight="252733440" behindDoc="0" locked="0" layoutInCell="1" allowOverlap="1" wp14:anchorId="0F121798" wp14:editId="441FDE3D">
                <wp:simplePos x="0" y="0"/>
                <wp:positionH relativeFrom="column">
                  <wp:posOffset>1043940</wp:posOffset>
                </wp:positionH>
                <wp:positionV relativeFrom="paragraph">
                  <wp:posOffset>138430</wp:posOffset>
                </wp:positionV>
                <wp:extent cx="1118870" cy="447675"/>
                <wp:effectExtent l="0" t="133350" r="0" b="28575"/>
                <wp:wrapNone/>
                <wp:docPr id="484" name="484 Conector angular"/>
                <wp:cNvGraphicFramePr/>
                <a:graphic xmlns:a="http://schemas.openxmlformats.org/drawingml/2006/main">
                  <a:graphicData uri="http://schemas.microsoft.com/office/word/2010/wordprocessingShape">
                    <wps:wsp>
                      <wps:cNvCnPr/>
                      <wps:spPr>
                        <a:xfrm flipV="1">
                          <a:off x="0" y="0"/>
                          <a:ext cx="1118870" cy="447675"/>
                        </a:xfrm>
                        <a:prstGeom prst="bentConnector3">
                          <a:avLst/>
                        </a:prstGeom>
                        <a:ln w="28575">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0A58C" id="484 Conector angular" o:spid="_x0000_s1026" type="#_x0000_t34" style="position:absolute;margin-left:82.2pt;margin-top:10.9pt;width:88.1pt;height:35.25pt;flip:y;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" strokecolor="yellow" strokeweight="2.25pt">
                <v:stroke endarrow="open"/>
              </v:shape>
            </w:pict>
          </mc:Fallback>
        </mc:AlternateContent>
      </w:r>
    </w:p>
    <w:p w:rsidR="00D23A12" w:rsidRPr="00D60A09" w:rsidRDefault="00B4348C" w:rsidP="00D23A12">
      <w:pPr>
        <w:pStyle w:val="Prrafodelista"/>
        <w:rPr>
          <w:rFonts w:cs="Arial"/>
        </w:rPr>
      </w:pPr>
      <w:r>
        <w:rPr>
          <w:rFonts w:cs="Arial"/>
          <w:noProof/>
          <w:lang w:eastAsia="es-CO"/>
        </w:rPr>
        <mc:AlternateContent>
          <mc:Choice Requires="wps">
            <w:drawing>
              <wp:anchor distT="0" distB="0" distL="114300" distR="114300" simplePos="0" relativeHeight="252667904" behindDoc="0" locked="0" layoutInCell="1" allowOverlap="1" wp14:anchorId="159D9098" wp14:editId="58C0E72B">
                <wp:simplePos x="0" y="0"/>
                <wp:positionH relativeFrom="column">
                  <wp:posOffset>3682365</wp:posOffset>
                </wp:positionH>
                <wp:positionV relativeFrom="paragraph">
                  <wp:posOffset>172720</wp:posOffset>
                </wp:positionV>
                <wp:extent cx="1238250" cy="0"/>
                <wp:effectExtent l="0" t="76200" r="19050" b="152400"/>
                <wp:wrapNone/>
                <wp:docPr id="19" name="19 Conector recto de flecha"/>
                <wp:cNvGraphicFramePr/>
                <a:graphic xmlns:a="http://schemas.openxmlformats.org/drawingml/2006/main">
                  <a:graphicData uri="http://schemas.microsoft.com/office/word/2010/wordprocessingShape">
                    <wps:wsp>
                      <wps:cNvCnPr/>
                      <wps:spPr>
                        <a:xfrm>
                          <a:off x="0" y="0"/>
                          <a:ext cx="1238250" cy="0"/>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93CB59" id="19 Conector recto de flecha" o:spid="_x0000_s1026" type="#_x0000_t32" style="position:absolute;margin-left:289.95pt;margin-top:13.6pt;width:97.5pt;height:0;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" strokecolor="#9bbb59 [3206]" strokeweight="2pt">
                <v:stroke endarrow="open"/>
                <v:shadow on="t" color="black" opacity="24903f" origin=",.5" offset="0,.55556mm"/>
              </v:shape>
            </w:pict>
          </mc:Fallback>
        </mc:AlternateContent>
      </w:r>
      <w:r w:rsidRPr="00D60A09">
        <w:rPr>
          <w:rFonts w:cs="Arial"/>
          <w:noProof/>
          <w:lang w:eastAsia="es-CO"/>
        </w:rPr>
        <w:drawing>
          <wp:anchor distT="0" distB="0" distL="114300" distR="114300" simplePos="0" relativeHeight="252747776" behindDoc="1" locked="0" layoutInCell="1" allowOverlap="1" wp14:anchorId="7B712F30" wp14:editId="402C4B15">
            <wp:simplePos x="0" y="0"/>
            <wp:positionH relativeFrom="column">
              <wp:posOffset>4895850</wp:posOffset>
            </wp:positionH>
            <wp:positionV relativeFrom="paragraph">
              <wp:posOffset>81915</wp:posOffset>
            </wp:positionV>
            <wp:extent cx="895985" cy="320040"/>
            <wp:effectExtent l="0" t="0" r="0" b="3810"/>
            <wp:wrapNone/>
            <wp:docPr id="16" name="Picture 2"/>
            <wp:cNvGraphicFramePr/>
            <a:graphic xmlns:a="http://schemas.openxmlformats.org/drawingml/2006/main">
              <a:graphicData uri="http://schemas.openxmlformats.org/drawingml/2006/picture">
                <pic:pic xmlns:pic="http://schemas.openxmlformats.org/drawingml/2006/picture">
                  <pic:nvPicPr>
                    <pic:cNvPr id="398" name="Picture 2"/>
                    <pic:cNvPicPr/>
                  </pic:nvPicPr>
                  <pic:blipFill rotWithShape="1">
                    <a:blip r:embed="rId15" cstate="print">
                      <a:extLst>
                        <a:ext uri="{28A0092B-C50C-407E-A947-70E740481C1C}">
                          <a14:useLocalDpi xmlns:a14="http://schemas.microsoft.com/office/drawing/2010/main" val="0"/>
                        </a:ext>
                      </a:extLst>
                    </a:blip>
                    <a:srcRect l="27481" t="19113" r="52019" b="65559"/>
                    <a:stretch/>
                  </pic:blipFill>
                  <pic:spPr bwMode="auto">
                    <a:xfrm>
                      <a:off x="0" y="0"/>
                      <a:ext cx="895985" cy="320040"/>
                    </a:xfrm>
                    <a:prstGeom prst="rect">
                      <a:avLst/>
                    </a:prstGeom>
                    <a:noFill/>
                    <a:ln>
                      <a:noFill/>
                    </a:ln>
                    <a:effectLst/>
                    <a:extLst/>
                  </pic:spPr>
                </pic:pic>
              </a:graphicData>
            </a:graphic>
          </wp:anchor>
        </w:drawing>
      </w:r>
    </w:p>
    <w:p w:rsidR="00FA6288" w:rsidRPr="00D60A09" w:rsidRDefault="00B4348C" w:rsidP="00D23A12">
      <w:pPr>
        <w:pStyle w:val="Prrafodelista"/>
        <w:rPr>
          <w:rFonts w:cs="Arial"/>
        </w:rPr>
      </w:pPr>
      <w:r w:rsidRPr="0002172A">
        <w:rPr>
          <w:rFonts w:cs="Arial"/>
          <w:noProof/>
          <w:lang w:eastAsia="es-CO"/>
        </w:rPr>
        <w:drawing>
          <wp:anchor distT="0" distB="0" distL="114300" distR="114300" simplePos="0" relativeHeight="252669952" behindDoc="0" locked="0" layoutInCell="1" allowOverlap="1" wp14:anchorId="7E494E33" wp14:editId="5D49F81B">
            <wp:simplePos x="0" y="0"/>
            <wp:positionH relativeFrom="column">
              <wp:posOffset>150495</wp:posOffset>
            </wp:positionH>
            <wp:positionV relativeFrom="paragraph">
              <wp:posOffset>49530</wp:posOffset>
            </wp:positionV>
            <wp:extent cx="895985" cy="320040"/>
            <wp:effectExtent l="0" t="0" r="0" b="3810"/>
            <wp:wrapNone/>
            <wp:docPr id="510" name="Picture 2"/>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Picture 2"/>
                    <pic:cNvPicPr preferRelativeResize="0">
                      <a:picLocks noGrp="1" noChangeAspect="1" noChangeArrowheads="1"/>
                    </pic:cNvPicPr>
                  </pic:nvPicPr>
                  <pic:blipFill rotWithShape="1">
                    <a:blip r:embed="rId16" cstate="print">
                      <a:extLst>
                        <a:ext uri="{28A0092B-C50C-407E-A947-70E740481C1C}">
                          <a14:useLocalDpi xmlns:a14="http://schemas.microsoft.com/office/drawing/2010/main" val="0"/>
                        </a:ext>
                      </a:extLst>
                    </a:blip>
                    <a:srcRect l="47775" t="36117" r="31831" b="47634"/>
                    <a:stretch/>
                  </pic:blipFill>
                  <pic:spPr bwMode="auto">
                    <a:xfrm>
                      <a:off x="0" y="0"/>
                      <a:ext cx="895985" cy="320040"/>
                    </a:xfrm>
                    <a:prstGeom prst="rect">
                      <a:avLst/>
                    </a:prstGeom>
                    <a:noFill/>
                    <a:ln>
                      <a:noFill/>
                    </a:ln>
                    <a:effectLst/>
                    <a:extLst/>
                  </pic:spPr>
                </pic:pic>
              </a:graphicData>
            </a:graphic>
          </wp:anchor>
        </w:drawing>
      </w:r>
    </w:p>
    <w:p w:rsidR="00FA6288" w:rsidRPr="00D60A09" w:rsidRDefault="00B4348C" w:rsidP="00D23A12">
      <w:pPr>
        <w:pStyle w:val="Prrafodelista"/>
        <w:rPr>
          <w:rFonts w:cs="Arial"/>
        </w:rPr>
      </w:pPr>
      <w:r>
        <w:rPr>
          <w:rFonts w:cs="Arial"/>
          <w:noProof/>
          <w:lang w:eastAsia="es-CO"/>
        </w:rPr>
        <mc:AlternateContent>
          <mc:Choice Requires="wps">
            <w:drawing>
              <wp:anchor distT="0" distB="0" distL="114300" distR="114300" simplePos="0" relativeHeight="252400640" behindDoc="0" locked="0" layoutInCell="1" allowOverlap="1" wp14:anchorId="79C00E21" wp14:editId="57EAFE86">
                <wp:simplePos x="0" y="0"/>
                <wp:positionH relativeFrom="column">
                  <wp:posOffset>4587240</wp:posOffset>
                </wp:positionH>
                <wp:positionV relativeFrom="paragraph">
                  <wp:posOffset>34290</wp:posOffset>
                </wp:positionV>
                <wp:extent cx="1295400" cy="1028700"/>
                <wp:effectExtent l="0" t="0" r="19050" b="19050"/>
                <wp:wrapNone/>
                <wp:docPr id="10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028700"/>
                        </a:xfrm>
                        <a:prstGeom prst="rect">
                          <a:avLst/>
                        </a:prstGeom>
                        <a:solidFill>
                          <a:srgbClr val="FFFFFF"/>
                        </a:solidFill>
                        <a:ln w="9525">
                          <a:solidFill>
                            <a:srgbClr val="000000"/>
                          </a:solidFill>
                          <a:miter lim="800000"/>
                          <a:headEnd/>
                          <a:tailEnd/>
                        </a:ln>
                      </wps:spPr>
                      <wps:txbx>
                        <w:txbxContent>
                          <w:p w:rsidR="009036D8" w:rsidRDefault="009036D8" w:rsidP="00EE43D4">
                            <w:pPr>
                              <w:spacing w:line="240" w:lineRule="auto"/>
                              <w:jc w:val="center"/>
                              <w:rPr>
                                <w:rFonts w:cs="Arial"/>
                                <w:sz w:val="16"/>
                                <w:szCs w:val="14"/>
                              </w:rPr>
                            </w:pPr>
                            <w:r>
                              <w:rPr>
                                <w:rFonts w:cs="Arial"/>
                                <w:sz w:val="16"/>
                                <w:szCs w:val="14"/>
                              </w:rPr>
                              <w:t xml:space="preserve">Motor  </w:t>
                            </w:r>
                            <w:r w:rsidR="00B4348C">
                              <w:rPr>
                                <w:rFonts w:cs="Arial"/>
                                <w:sz w:val="16"/>
                                <w:szCs w:val="14"/>
                              </w:rPr>
                              <w:t>del molino de bolas</w:t>
                            </w:r>
                            <w:r>
                              <w:rPr>
                                <w:rFonts w:cs="Arial"/>
                                <w:sz w:val="16"/>
                                <w:szCs w:val="14"/>
                              </w:rPr>
                              <w:t>.</w:t>
                            </w:r>
                            <w:r w:rsidRPr="00742EED">
                              <w:rPr>
                                <w:rFonts w:cs="Arial"/>
                                <w:sz w:val="16"/>
                                <w:szCs w:val="14"/>
                              </w:rPr>
                              <w:t xml:space="preserve"> Riesgo</w:t>
                            </w:r>
                            <w:r>
                              <w:rPr>
                                <w:rFonts w:cs="Arial"/>
                                <w:sz w:val="16"/>
                                <w:szCs w:val="14"/>
                              </w:rPr>
                              <w:t xml:space="preserve"> de </w:t>
                            </w:r>
                            <w:r w:rsidRPr="00742EED">
                              <w:rPr>
                                <w:rFonts w:cs="Arial"/>
                                <w:sz w:val="16"/>
                                <w:szCs w:val="14"/>
                              </w:rPr>
                              <w:t xml:space="preserve">choque eléctrico     </w:t>
                            </w:r>
                            <w:r>
                              <w:rPr>
                                <w:rFonts w:cs="Arial"/>
                                <w:sz w:val="16"/>
                                <w:szCs w:val="14"/>
                              </w:rPr>
                              <w:t xml:space="preserve">         </w:t>
                            </w:r>
                            <w:r w:rsidRPr="00742EED">
                              <w:rPr>
                                <w:rFonts w:cs="Arial"/>
                                <w:sz w:val="16"/>
                                <w:szCs w:val="14"/>
                              </w:rPr>
                              <w:t xml:space="preserve">    </w:t>
                            </w:r>
                            <w:r>
                              <w:rPr>
                                <w:rFonts w:cs="Arial"/>
                                <w:sz w:val="16"/>
                                <w:szCs w:val="14"/>
                              </w:rPr>
                              <w:t>Bloqueo eléctrico del motor</w:t>
                            </w:r>
                            <w:r w:rsidR="00B4348C">
                              <w:rPr>
                                <w:rFonts w:cs="Arial"/>
                                <w:sz w:val="16"/>
                                <w:szCs w:val="14"/>
                              </w:rPr>
                              <w:t xml:space="preserve"> molino H31.5H3</w:t>
                            </w:r>
                            <w:r w:rsidRPr="000C59E0">
                              <w:rPr>
                                <w:rFonts w:cs="Arial"/>
                                <w:sz w:val="16"/>
                                <w:szCs w:val="14"/>
                              </w:rPr>
                              <w:t>.</w:t>
                            </w:r>
                            <w:r w:rsidR="00201320">
                              <w:rPr>
                                <w:rFonts w:cs="Arial"/>
                                <w:sz w:val="16"/>
                                <w:szCs w:val="14"/>
                              </w:rPr>
                              <w:t>Guardas en el motor.</w:t>
                            </w:r>
                          </w:p>
                          <w:p w:rsidR="00201320" w:rsidRPr="00742EED" w:rsidRDefault="00201320" w:rsidP="00201320">
                            <w:pPr>
                              <w:spacing w:line="240" w:lineRule="auto"/>
                              <w:rPr>
                                <w:rFonts w:cs="Arial"/>
                                <w:b/>
                                <w:sz w:val="16"/>
                                <w:szCs w:val="14"/>
                              </w:rPr>
                            </w:pPr>
                            <w:r>
                              <w:rPr>
                                <w:rFonts w:cs="Arial"/>
                                <w:sz w:val="16"/>
                                <w:szCs w:val="14"/>
                              </w:rPr>
                              <w:t>.</w:t>
                            </w:r>
                          </w:p>
                          <w:p w:rsidR="009036D8" w:rsidRPr="000A44C4" w:rsidRDefault="009036D8" w:rsidP="00EE43D4">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C00E21" id="_x0000_s1035" type="#_x0000_t202" style="position:absolute;margin-left:361.2pt;margin-top:2.7pt;width:102pt;height:81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">
                <v:textbox>
                  <w:txbxContent>
                    <w:p w:rsidR="009036D8" w:rsidRDefault="009036D8" w:rsidP="00EE43D4">
                      <w:pPr>
                        <w:spacing w:line="240" w:lineRule="auto"/>
                        <w:jc w:val="center"/>
                        <w:rPr>
                          <w:rFonts w:cs="Arial"/>
                          <w:sz w:val="16"/>
                          <w:szCs w:val="14"/>
                        </w:rPr>
                      </w:pPr>
                      <w:r>
                        <w:rPr>
                          <w:rFonts w:cs="Arial"/>
                          <w:sz w:val="16"/>
                          <w:szCs w:val="14"/>
                        </w:rPr>
                        <w:t xml:space="preserve">Motor  </w:t>
                      </w:r>
                      <w:r w:rsidR="00B4348C">
                        <w:rPr>
                          <w:rFonts w:cs="Arial"/>
                          <w:sz w:val="16"/>
                          <w:szCs w:val="14"/>
                        </w:rPr>
                        <w:t>del molino de bolas</w:t>
                      </w:r>
                      <w:r>
                        <w:rPr>
                          <w:rFonts w:cs="Arial"/>
                          <w:sz w:val="16"/>
                          <w:szCs w:val="14"/>
                        </w:rPr>
                        <w:t>.</w:t>
                      </w:r>
                      <w:r w:rsidRPr="00742EED">
                        <w:rPr>
                          <w:rFonts w:cs="Arial"/>
                          <w:sz w:val="16"/>
                          <w:szCs w:val="14"/>
                        </w:rPr>
                        <w:t xml:space="preserve"> Riesgo</w:t>
                      </w:r>
                      <w:r>
                        <w:rPr>
                          <w:rFonts w:cs="Arial"/>
                          <w:sz w:val="16"/>
                          <w:szCs w:val="14"/>
                        </w:rPr>
                        <w:t xml:space="preserve"> de </w:t>
                      </w:r>
                      <w:r w:rsidRPr="00742EED">
                        <w:rPr>
                          <w:rFonts w:cs="Arial"/>
                          <w:sz w:val="16"/>
                          <w:szCs w:val="14"/>
                        </w:rPr>
                        <w:t xml:space="preserve">choque eléctrico     </w:t>
                      </w:r>
                      <w:r>
                        <w:rPr>
                          <w:rFonts w:cs="Arial"/>
                          <w:sz w:val="16"/>
                          <w:szCs w:val="14"/>
                        </w:rPr>
                        <w:t xml:space="preserve">         </w:t>
                      </w:r>
                      <w:r w:rsidRPr="00742EED">
                        <w:rPr>
                          <w:rFonts w:cs="Arial"/>
                          <w:sz w:val="16"/>
                          <w:szCs w:val="14"/>
                        </w:rPr>
                        <w:t xml:space="preserve">    </w:t>
                      </w:r>
                      <w:r>
                        <w:rPr>
                          <w:rFonts w:cs="Arial"/>
                          <w:sz w:val="16"/>
                          <w:szCs w:val="14"/>
                        </w:rPr>
                        <w:t>Bloqueo eléctrico del motor</w:t>
                      </w:r>
                      <w:r w:rsidR="00B4348C">
                        <w:rPr>
                          <w:rFonts w:cs="Arial"/>
                          <w:sz w:val="16"/>
                          <w:szCs w:val="14"/>
                        </w:rPr>
                        <w:t xml:space="preserve"> molino H31.5H3</w:t>
                      </w:r>
                      <w:r w:rsidRPr="000C59E0">
                        <w:rPr>
                          <w:rFonts w:cs="Arial"/>
                          <w:sz w:val="16"/>
                          <w:szCs w:val="14"/>
                        </w:rPr>
                        <w:t>.</w:t>
                      </w:r>
                      <w:r w:rsidR="00201320">
                        <w:rPr>
                          <w:rFonts w:cs="Arial"/>
                          <w:sz w:val="16"/>
                          <w:szCs w:val="14"/>
                        </w:rPr>
                        <w:t>Guardas en el motor.</w:t>
                      </w:r>
                    </w:p>
                    <w:p w:rsidR="00201320" w:rsidRPr="00742EED" w:rsidRDefault="00201320" w:rsidP="00201320">
                      <w:pPr>
                        <w:spacing w:line="240" w:lineRule="auto"/>
                        <w:rPr>
                          <w:rFonts w:cs="Arial"/>
                          <w:b/>
                          <w:sz w:val="16"/>
                          <w:szCs w:val="14"/>
                        </w:rPr>
                      </w:pPr>
                      <w:r>
                        <w:rPr>
                          <w:rFonts w:cs="Arial"/>
                          <w:sz w:val="16"/>
                          <w:szCs w:val="14"/>
                        </w:rPr>
                        <w:t>.</w:t>
                      </w:r>
                    </w:p>
                    <w:p w:rsidR="009036D8" w:rsidRPr="000A44C4" w:rsidRDefault="009036D8" w:rsidP="00EE43D4">
                      <w:pPr>
                        <w:rPr>
                          <w:rFonts w:ascii="Andalus" w:hAnsi="Andalus" w:cs="Andalus"/>
                          <w:sz w:val="12"/>
                          <w:szCs w:val="12"/>
                        </w:rPr>
                      </w:pPr>
                    </w:p>
                  </w:txbxContent>
                </v:textbox>
              </v:shape>
            </w:pict>
          </mc:Fallback>
        </mc:AlternateContent>
      </w:r>
    </w:p>
    <w:p w:rsidR="00FA6288" w:rsidRPr="00D60A09" w:rsidRDefault="00B4348C" w:rsidP="00D23A12">
      <w:pPr>
        <w:pStyle w:val="Prrafodelista"/>
        <w:rPr>
          <w:rFonts w:cs="Arial"/>
        </w:rPr>
      </w:pPr>
      <w:r>
        <w:rPr>
          <w:rFonts w:cs="Arial"/>
          <w:noProof/>
          <w:lang w:eastAsia="es-CO"/>
        </w:rPr>
        <mc:AlternateContent>
          <mc:Choice Requires="wps">
            <w:drawing>
              <wp:anchor distT="0" distB="0" distL="114300" distR="114300" simplePos="0" relativeHeight="252672000" behindDoc="0" locked="0" layoutInCell="1" allowOverlap="1" wp14:anchorId="6D33424E" wp14:editId="62838C31">
                <wp:simplePos x="0" y="0"/>
                <wp:positionH relativeFrom="column">
                  <wp:posOffset>-67945</wp:posOffset>
                </wp:positionH>
                <wp:positionV relativeFrom="paragraph">
                  <wp:posOffset>0</wp:posOffset>
                </wp:positionV>
                <wp:extent cx="1295400" cy="605790"/>
                <wp:effectExtent l="0" t="0" r="19050" b="22860"/>
                <wp:wrapNone/>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605790"/>
                        </a:xfrm>
                        <a:prstGeom prst="rect">
                          <a:avLst/>
                        </a:prstGeom>
                        <a:solidFill>
                          <a:srgbClr val="FFFFFF"/>
                        </a:solidFill>
                        <a:ln w="9525">
                          <a:solidFill>
                            <a:srgbClr val="000000"/>
                          </a:solidFill>
                          <a:miter lim="800000"/>
                          <a:headEnd/>
                          <a:tailEnd/>
                        </a:ln>
                      </wps:spPr>
                      <wps:txbx>
                        <w:txbxContent>
                          <w:p w:rsidR="009036D8" w:rsidRPr="00742EED" w:rsidRDefault="00B4348C" w:rsidP="00B13C47">
                            <w:pPr>
                              <w:spacing w:line="240" w:lineRule="auto"/>
                              <w:jc w:val="center"/>
                              <w:rPr>
                                <w:rFonts w:cs="Arial"/>
                                <w:b/>
                                <w:sz w:val="16"/>
                                <w:szCs w:val="14"/>
                              </w:rPr>
                            </w:pPr>
                            <w:r>
                              <w:rPr>
                                <w:rFonts w:cs="Arial"/>
                                <w:sz w:val="16"/>
                                <w:szCs w:val="14"/>
                              </w:rPr>
                              <w:t xml:space="preserve">Cilindro </w:t>
                            </w:r>
                            <w:r w:rsidR="009036D8">
                              <w:rPr>
                                <w:rFonts w:cs="Arial"/>
                                <w:sz w:val="16"/>
                                <w:szCs w:val="14"/>
                              </w:rPr>
                              <w:t xml:space="preserve"> en  movimiento.</w:t>
                            </w:r>
                            <w:r w:rsidR="009036D8" w:rsidRPr="00742EED">
                              <w:rPr>
                                <w:rFonts w:cs="Arial"/>
                                <w:sz w:val="16"/>
                                <w:szCs w:val="14"/>
                              </w:rPr>
                              <w:t xml:space="preserve"> Riesgo de</w:t>
                            </w:r>
                            <w:r w:rsidR="009036D8">
                              <w:rPr>
                                <w:rFonts w:cs="Arial"/>
                                <w:sz w:val="16"/>
                                <w:szCs w:val="14"/>
                              </w:rPr>
                              <w:t xml:space="preserve"> atrapamiento. Bloqueo eléctrico del motor</w:t>
                            </w:r>
                            <w:r w:rsidR="009036D8" w:rsidRPr="000C59E0">
                              <w:rPr>
                                <w:rFonts w:cs="Arial"/>
                                <w:sz w:val="16"/>
                                <w:szCs w:val="14"/>
                              </w:rPr>
                              <w:t>.</w:t>
                            </w:r>
                          </w:p>
                          <w:p w:rsidR="009036D8" w:rsidRPr="000A44C4" w:rsidRDefault="009036D8" w:rsidP="00B13C47">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33424E" id="_x0000_s1036" type="#_x0000_t202" style="position:absolute;margin-left:-5.35pt;margin-top:0;width:102pt;height:47.7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">
                <v:textbox>
                  <w:txbxContent>
                    <w:p w:rsidR="009036D8" w:rsidRPr="00742EED" w:rsidRDefault="00B4348C" w:rsidP="00B13C47">
                      <w:pPr>
                        <w:spacing w:line="240" w:lineRule="auto"/>
                        <w:jc w:val="center"/>
                        <w:rPr>
                          <w:rFonts w:cs="Arial"/>
                          <w:b/>
                          <w:sz w:val="16"/>
                          <w:szCs w:val="14"/>
                        </w:rPr>
                      </w:pPr>
                      <w:r>
                        <w:rPr>
                          <w:rFonts w:cs="Arial"/>
                          <w:sz w:val="16"/>
                          <w:szCs w:val="14"/>
                        </w:rPr>
                        <w:t xml:space="preserve">Cilindro </w:t>
                      </w:r>
                      <w:r w:rsidR="009036D8">
                        <w:rPr>
                          <w:rFonts w:cs="Arial"/>
                          <w:sz w:val="16"/>
                          <w:szCs w:val="14"/>
                        </w:rPr>
                        <w:t xml:space="preserve"> en  movimiento.</w:t>
                      </w:r>
                      <w:r w:rsidR="009036D8" w:rsidRPr="00742EED">
                        <w:rPr>
                          <w:rFonts w:cs="Arial"/>
                          <w:sz w:val="16"/>
                          <w:szCs w:val="14"/>
                        </w:rPr>
                        <w:t xml:space="preserve"> Riesgo de</w:t>
                      </w:r>
                      <w:r w:rsidR="009036D8">
                        <w:rPr>
                          <w:rFonts w:cs="Arial"/>
                          <w:sz w:val="16"/>
                          <w:szCs w:val="14"/>
                        </w:rPr>
                        <w:t xml:space="preserve"> atrapamiento. Bloqueo eléctrico del motor</w:t>
                      </w:r>
                      <w:r w:rsidR="009036D8" w:rsidRPr="000C59E0">
                        <w:rPr>
                          <w:rFonts w:cs="Arial"/>
                          <w:sz w:val="16"/>
                          <w:szCs w:val="14"/>
                        </w:rPr>
                        <w:t>.</w:t>
                      </w:r>
                    </w:p>
                    <w:p w:rsidR="009036D8" w:rsidRPr="000A44C4" w:rsidRDefault="009036D8" w:rsidP="00B13C47">
                      <w:pPr>
                        <w:rPr>
                          <w:rFonts w:ascii="Andalus" w:hAnsi="Andalus" w:cs="Andalus"/>
                          <w:sz w:val="12"/>
                          <w:szCs w:val="12"/>
                        </w:rPr>
                      </w:pPr>
                    </w:p>
                  </w:txbxContent>
                </v:textbox>
              </v:shape>
            </w:pict>
          </mc:Fallback>
        </mc:AlternateContent>
      </w:r>
    </w:p>
    <w:p w:rsidR="00FA6288" w:rsidRPr="00D60A09" w:rsidRDefault="00FA6288" w:rsidP="00D23A12">
      <w:pPr>
        <w:pStyle w:val="Prrafodelista"/>
        <w:rPr>
          <w:rFonts w:cs="Arial"/>
        </w:rPr>
      </w:pPr>
    </w:p>
    <w:p w:rsidR="00FA6288" w:rsidRPr="00D60A09" w:rsidRDefault="00FA6288" w:rsidP="00D23A12">
      <w:pPr>
        <w:pStyle w:val="Prrafodelista"/>
        <w:rPr>
          <w:rFonts w:cs="Arial"/>
        </w:rPr>
      </w:pPr>
    </w:p>
    <w:p w:rsidR="00FA6288" w:rsidRPr="00D60A09" w:rsidRDefault="00FA6288" w:rsidP="00D23A12">
      <w:pPr>
        <w:pStyle w:val="Prrafodelista"/>
        <w:rPr>
          <w:rFonts w:cs="Arial"/>
        </w:rPr>
      </w:pPr>
    </w:p>
    <w:p w:rsidR="00E124F5" w:rsidRDefault="00E124F5" w:rsidP="00D23A12">
      <w:pPr>
        <w:pStyle w:val="Prrafodelista"/>
        <w:rPr>
          <w:rFonts w:cs="Arial"/>
        </w:rPr>
      </w:pPr>
    </w:p>
    <w:p w:rsidR="00E124F5" w:rsidRPr="00E124F5" w:rsidRDefault="00E124F5" w:rsidP="00E124F5"/>
    <w:p w:rsidR="00E124F5" w:rsidRPr="00E124F5" w:rsidRDefault="00BF5F0A" w:rsidP="00E124F5">
      <w:r>
        <w:rPr>
          <w:noProof/>
          <w:lang w:eastAsia="es-CO"/>
        </w:rPr>
        <w:drawing>
          <wp:anchor distT="0" distB="0" distL="114300" distR="114300" simplePos="0" relativeHeight="252758016" behindDoc="0" locked="0" layoutInCell="1" allowOverlap="1" wp14:anchorId="29424EFC" wp14:editId="6FDCF28F">
            <wp:simplePos x="0" y="0"/>
            <wp:positionH relativeFrom="column">
              <wp:posOffset>1877060</wp:posOffset>
            </wp:positionH>
            <wp:positionV relativeFrom="paragraph">
              <wp:posOffset>170180</wp:posOffset>
            </wp:positionV>
            <wp:extent cx="1885950" cy="2667000"/>
            <wp:effectExtent l="0" t="0" r="0" b="0"/>
            <wp:wrapSquare wrapText="bothSides"/>
            <wp:docPr id="8" name="Imagen 8" descr="C:\Users\ibarrer2\Desktop\FOTOS VIDEOS VARIOS\DSC_0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barrer2\Desktop\FOTOS VIDEOS VARIOS\DSC_0343.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8977"/>
                    <a:stretch/>
                  </pic:blipFill>
                  <pic:spPr bwMode="auto">
                    <a:xfrm>
                      <a:off x="0" y="0"/>
                      <a:ext cx="1885950" cy="266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124F5" w:rsidRPr="00E124F5" w:rsidRDefault="00E124F5" w:rsidP="00E124F5"/>
    <w:p w:rsidR="00E124F5" w:rsidRPr="00E124F5" w:rsidRDefault="00E124F5" w:rsidP="00E124F5"/>
    <w:p w:rsidR="00E124F5" w:rsidRPr="00E124F5" w:rsidRDefault="00BF5F0A" w:rsidP="00E124F5">
      <w:r>
        <w:rPr>
          <w:rFonts w:cs="Arial"/>
          <w:noProof/>
          <w:lang w:eastAsia="es-CO"/>
        </w:rPr>
        <mc:AlternateContent>
          <mc:Choice Requires="wps">
            <w:drawing>
              <wp:anchor distT="0" distB="0" distL="114300" distR="114300" simplePos="0" relativeHeight="252760064" behindDoc="0" locked="0" layoutInCell="1" allowOverlap="1" wp14:anchorId="64E1005A" wp14:editId="26D76BE4">
                <wp:simplePos x="0" y="0"/>
                <wp:positionH relativeFrom="column">
                  <wp:posOffset>1301115</wp:posOffset>
                </wp:positionH>
                <wp:positionV relativeFrom="paragraph">
                  <wp:posOffset>283210</wp:posOffset>
                </wp:positionV>
                <wp:extent cx="762000" cy="94615"/>
                <wp:effectExtent l="0" t="57150" r="57150" b="133985"/>
                <wp:wrapNone/>
                <wp:docPr id="10" name="10 Conector angular"/>
                <wp:cNvGraphicFramePr/>
                <a:graphic xmlns:a="http://schemas.openxmlformats.org/drawingml/2006/main">
                  <a:graphicData uri="http://schemas.microsoft.com/office/word/2010/wordprocessingShape">
                    <wps:wsp>
                      <wps:cNvCnPr/>
                      <wps:spPr>
                        <a:xfrm>
                          <a:off x="0" y="0"/>
                          <a:ext cx="762000" cy="94615"/>
                        </a:xfrm>
                        <a:prstGeom prst="bentConnector3">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80C4A2" id="10 Conector angular" o:spid="_x0000_s1026" type="#_x0000_t34" style="position:absolute;margin-left:102.45pt;margin-top:22.3pt;width:60pt;height:7.4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" strokecolor="#00b050" strokeweight="2.25pt">
                <v:stroke endarrow="open"/>
              </v:shape>
            </w:pict>
          </mc:Fallback>
        </mc:AlternateContent>
      </w:r>
      <w:r w:rsidRPr="00BF5F0A">
        <w:rPr>
          <w:rFonts w:cs="Arial"/>
          <w:noProof/>
          <w:lang w:eastAsia="es-CO"/>
        </w:rPr>
        <w:drawing>
          <wp:anchor distT="0" distB="0" distL="114300" distR="114300" simplePos="0" relativeHeight="252755968" behindDoc="0" locked="0" layoutInCell="1" allowOverlap="1" wp14:anchorId="30C929CF" wp14:editId="3055C756">
            <wp:simplePos x="0" y="0"/>
            <wp:positionH relativeFrom="column">
              <wp:posOffset>419735</wp:posOffset>
            </wp:positionH>
            <wp:positionV relativeFrom="paragraph">
              <wp:posOffset>109220</wp:posOffset>
            </wp:positionV>
            <wp:extent cx="895985" cy="320040"/>
            <wp:effectExtent l="0" t="0" r="0" b="3810"/>
            <wp:wrapNone/>
            <wp:docPr id="28" name="Picture 2"/>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Picture 2"/>
                    <pic:cNvPicPr preferRelativeResize="0">
                      <a:picLocks noGrp="1" noChangeAspect="1" noChangeArrowheads="1"/>
                    </pic:cNvPicPr>
                  </pic:nvPicPr>
                  <pic:blipFill rotWithShape="1">
                    <a:blip r:embed="rId16" cstate="print">
                      <a:extLst>
                        <a:ext uri="{28A0092B-C50C-407E-A947-70E740481C1C}">
                          <a14:useLocalDpi xmlns:a14="http://schemas.microsoft.com/office/drawing/2010/main" val="0"/>
                        </a:ext>
                      </a:extLst>
                    </a:blip>
                    <a:srcRect l="47775" t="36117" r="31831" b="47634"/>
                    <a:stretch/>
                  </pic:blipFill>
                  <pic:spPr bwMode="auto">
                    <a:xfrm>
                      <a:off x="0" y="0"/>
                      <a:ext cx="895985" cy="32004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E124F5" w:rsidRPr="00E124F5" w:rsidRDefault="00BF5F0A" w:rsidP="00E124F5">
      <w:r w:rsidRPr="00BF5F0A">
        <w:rPr>
          <w:rFonts w:cs="Arial"/>
          <w:noProof/>
          <w:lang w:eastAsia="es-CO"/>
        </w:rPr>
        <mc:AlternateContent>
          <mc:Choice Requires="wps">
            <w:drawing>
              <wp:anchor distT="0" distB="0" distL="114300" distR="114300" simplePos="0" relativeHeight="252756992" behindDoc="0" locked="0" layoutInCell="1" allowOverlap="1" wp14:anchorId="0C1A227B" wp14:editId="61A97D35">
                <wp:simplePos x="0" y="0"/>
                <wp:positionH relativeFrom="column">
                  <wp:posOffset>253365</wp:posOffset>
                </wp:positionH>
                <wp:positionV relativeFrom="paragraph">
                  <wp:posOffset>107315</wp:posOffset>
                </wp:positionV>
                <wp:extent cx="1219200" cy="1323975"/>
                <wp:effectExtent l="0" t="0" r="19050" b="28575"/>
                <wp:wrapNone/>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1323975"/>
                        </a:xfrm>
                        <a:prstGeom prst="rect">
                          <a:avLst/>
                        </a:prstGeom>
                        <a:solidFill>
                          <a:srgbClr val="FFFFFF"/>
                        </a:solidFill>
                        <a:ln w="9525">
                          <a:solidFill>
                            <a:srgbClr val="000000"/>
                          </a:solidFill>
                          <a:miter lim="800000"/>
                          <a:headEnd/>
                          <a:tailEnd/>
                        </a:ln>
                      </wps:spPr>
                      <wps:txbx>
                        <w:txbxContent>
                          <w:p w:rsidR="00BF5F0A" w:rsidRPr="003E51C1" w:rsidRDefault="00BF5F0A" w:rsidP="00BF5F0A">
                            <w:pPr>
                              <w:jc w:val="center"/>
                              <w:rPr>
                                <w:rFonts w:cs="Arial"/>
                                <w:b/>
                                <w:sz w:val="16"/>
                                <w:szCs w:val="14"/>
                              </w:rPr>
                            </w:pPr>
                            <w:r>
                              <w:rPr>
                                <w:rFonts w:cs="Arial"/>
                                <w:sz w:val="16"/>
                                <w:szCs w:val="14"/>
                              </w:rPr>
                              <w:t>Uso de herramientas manuales. Riesgo de machucón.   Uso de elementos de protección personal: gafas, guantes botas de seguridad.</w:t>
                            </w:r>
                            <w:r w:rsidR="00201320">
                              <w:rPr>
                                <w:rFonts w:cs="Arial"/>
                                <w:sz w:val="16"/>
                                <w:szCs w:val="14"/>
                              </w:rPr>
                              <w:t xml:space="preserve"> Uso de herramientas apropiadas.</w:t>
                            </w:r>
                          </w:p>
                          <w:p w:rsidR="00BF5F0A" w:rsidRPr="000A44C4" w:rsidRDefault="00BF5F0A" w:rsidP="00BF5F0A">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1A227B" id="_x0000_s1037" type="#_x0000_t202" style="position:absolute;margin-left:19.95pt;margin-top:8.45pt;width:96pt;height:104.2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">
                <v:textbox>
                  <w:txbxContent>
                    <w:p w:rsidR="00BF5F0A" w:rsidRPr="003E51C1" w:rsidRDefault="00BF5F0A" w:rsidP="00BF5F0A">
                      <w:pPr>
                        <w:jc w:val="center"/>
                        <w:rPr>
                          <w:rFonts w:cs="Arial"/>
                          <w:b/>
                          <w:sz w:val="16"/>
                          <w:szCs w:val="14"/>
                        </w:rPr>
                      </w:pPr>
                      <w:r>
                        <w:rPr>
                          <w:rFonts w:cs="Arial"/>
                          <w:sz w:val="16"/>
                          <w:szCs w:val="14"/>
                        </w:rPr>
                        <w:t>Uso de herramientas manuales. Riesgo de machucón.   Uso de elementos de protección personal: gafas, guantes botas de seguridad.</w:t>
                      </w:r>
                      <w:r w:rsidR="00201320">
                        <w:rPr>
                          <w:rFonts w:cs="Arial"/>
                          <w:sz w:val="16"/>
                          <w:szCs w:val="14"/>
                        </w:rPr>
                        <w:t xml:space="preserve"> Uso de herramientas apropiadas.</w:t>
                      </w:r>
                    </w:p>
                    <w:p w:rsidR="00BF5F0A" w:rsidRPr="000A44C4" w:rsidRDefault="00BF5F0A" w:rsidP="00BF5F0A">
                      <w:pPr>
                        <w:rPr>
                          <w:rFonts w:ascii="Andalus" w:hAnsi="Andalus" w:cs="Andalus"/>
                          <w:sz w:val="12"/>
                          <w:szCs w:val="12"/>
                        </w:rPr>
                      </w:pPr>
                    </w:p>
                  </w:txbxContent>
                </v:textbox>
              </v:shape>
            </w:pict>
          </mc:Fallback>
        </mc:AlternateContent>
      </w:r>
    </w:p>
    <w:p w:rsidR="00E124F5" w:rsidRPr="00E124F5" w:rsidRDefault="00E124F5" w:rsidP="00E124F5"/>
    <w:p w:rsidR="00E124F5" w:rsidRPr="00E124F5" w:rsidRDefault="00E124F5" w:rsidP="00E124F5"/>
    <w:p w:rsidR="00E124F5" w:rsidRPr="00E124F5" w:rsidRDefault="00E124F5" w:rsidP="00E124F5"/>
    <w:p w:rsidR="00E124F5" w:rsidRPr="00E124F5" w:rsidRDefault="00E124F5" w:rsidP="00E124F5"/>
    <w:p w:rsidR="00FA6288" w:rsidRPr="00E124F5" w:rsidRDefault="00FA6288" w:rsidP="00E124F5">
      <w:pPr>
        <w:sectPr w:rsidR="00FA6288" w:rsidRPr="00E124F5" w:rsidSect="00FA6288">
          <w:pgSz w:w="12240" w:h="15840"/>
          <w:pgMar w:top="1418" w:right="1701" w:bottom="1418" w:left="1701" w:header="709" w:footer="709" w:gutter="0"/>
          <w:cols w:space="708"/>
          <w:docGrid w:linePitch="360"/>
        </w:sectPr>
      </w:pPr>
    </w:p>
    <w:tbl>
      <w:tblPr>
        <w:tblStyle w:val="Tablaconcuadrcula"/>
        <w:tblpPr w:leftFromText="141" w:rightFromText="141" w:vertAnchor="text" w:horzAnchor="margin" w:tblpY="-527"/>
        <w:tblW w:w="13433" w:type="dxa"/>
        <w:tblLook w:val="04A0" w:firstRow="1" w:lastRow="0" w:firstColumn="1" w:lastColumn="0" w:noHBand="0" w:noVBand="1"/>
      </w:tblPr>
      <w:tblGrid>
        <w:gridCol w:w="1809"/>
        <w:gridCol w:w="4536"/>
        <w:gridCol w:w="2977"/>
        <w:gridCol w:w="4111"/>
      </w:tblGrid>
      <w:tr w:rsidR="00E124F5" w:rsidRPr="00DF4A34" w:rsidTr="00AA518B">
        <w:tc>
          <w:tcPr>
            <w:tcW w:w="1809" w:type="dxa"/>
            <w:vAlign w:val="center"/>
          </w:tcPr>
          <w:p w:rsidR="00E124F5" w:rsidRPr="00DF4A34" w:rsidRDefault="00E124F5" w:rsidP="00AA518B">
            <w:pPr>
              <w:pStyle w:val="Prrafodelista"/>
              <w:spacing w:before="240"/>
              <w:jc w:val="center"/>
              <w:rPr>
                <w:rFonts w:cs="Arial"/>
                <w:b/>
              </w:rPr>
            </w:pPr>
            <w:r w:rsidRPr="00DF4A34">
              <w:rPr>
                <w:rFonts w:cs="Arial"/>
                <w:b/>
              </w:rPr>
              <w:lastRenderedPageBreak/>
              <w:t>TIPO DE ENERGÍA</w:t>
            </w:r>
          </w:p>
          <w:p w:rsidR="00E124F5" w:rsidRPr="00DF4A34" w:rsidRDefault="00E124F5" w:rsidP="00AA518B">
            <w:pPr>
              <w:pStyle w:val="Prrafodelista"/>
              <w:jc w:val="center"/>
              <w:rPr>
                <w:rFonts w:cs="Arial"/>
                <w:b/>
              </w:rPr>
            </w:pPr>
          </w:p>
        </w:tc>
        <w:tc>
          <w:tcPr>
            <w:tcW w:w="4536" w:type="dxa"/>
            <w:vAlign w:val="center"/>
          </w:tcPr>
          <w:p w:rsidR="00E124F5" w:rsidRPr="00DF4A34" w:rsidRDefault="00E124F5" w:rsidP="00AA518B">
            <w:pPr>
              <w:pStyle w:val="Prrafodelista"/>
              <w:jc w:val="center"/>
              <w:rPr>
                <w:rFonts w:cs="Arial"/>
              </w:rPr>
            </w:pPr>
          </w:p>
          <w:p w:rsidR="00E124F5" w:rsidRPr="00DF4A34" w:rsidRDefault="00E124F5" w:rsidP="00AA518B">
            <w:pPr>
              <w:pStyle w:val="Prrafodelista"/>
              <w:jc w:val="center"/>
              <w:rPr>
                <w:rFonts w:cs="Arial"/>
                <w:b/>
              </w:rPr>
            </w:pPr>
            <w:r w:rsidRPr="00DF4A34">
              <w:rPr>
                <w:rFonts w:cs="Arial"/>
                <w:b/>
              </w:rPr>
              <w:t>ÁREA DE CONTACTO</w:t>
            </w:r>
          </w:p>
        </w:tc>
        <w:tc>
          <w:tcPr>
            <w:tcW w:w="2977" w:type="dxa"/>
            <w:vAlign w:val="center"/>
          </w:tcPr>
          <w:p w:rsidR="00E124F5" w:rsidRPr="00DF4A34" w:rsidRDefault="00E124F5" w:rsidP="00AA518B">
            <w:pPr>
              <w:pStyle w:val="Prrafodelista"/>
              <w:jc w:val="center"/>
              <w:rPr>
                <w:rFonts w:cs="Arial"/>
              </w:rPr>
            </w:pPr>
          </w:p>
          <w:p w:rsidR="00E124F5" w:rsidRPr="00DF4A34" w:rsidRDefault="00E124F5" w:rsidP="00AA518B">
            <w:pPr>
              <w:pStyle w:val="Prrafodelista"/>
              <w:jc w:val="center"/>
              <w:rPr>
                <w:rFonts w:cs="Arial"/>
                <w:b/>
              </w:rPr>
            </w:pPr>
            <w:r w:rsidRPr="00DF4A34">
              <w:rPr>
                <w:rFonts w:cs="Arial"/>
                <w:b/>
              </w:rPr>
              <w:t>RIESGO</w:t>
            </w:r>
          </w:p>
        </w:tc>
        <w:tc>
          <w:tcPr>
            <w:tcW w:w="4111" w:type="dxa"/>
            <w:vAlign w:val="center"/>
          </w:tcPr>
          <w:p w:rsidR="00E124F5" w:rsidRPr="00DF4A34" w:rsidRDefault="00E124F5" w:rsidP="00AA518B">
            <w:pPr>
              <w:pStyle w:val="Prrafodelista"/>
              <w:jc w:val="center"/>
              <w:rPr>
                <w:rFonts w:cs="Arial"/>
              </w:rPr>
            </w:pPr>
          </w:p>
          <w:p w:rsidR="00E124F5" w:rsidRPr="00DF4A34" w:rsidRDefault="00E124F5" w:rsidP="00AA518B">
            <w:pPr>
              <w:pStyle w:val="Prrafodelista"/>
              <w:jc w:val="center"/>
              <w:rPr>
                <w:rFonts w:cs="Arial"/>
                <w:b/>
              </w:rPr>
            </w:pPr>
            <w:r w:rsidRPr="00DF4A34">
              <w:rPr>
                <w:rFonts w:cs="Arial"/>
                <w:b/>
              </w:rPr>
              <w:t>PUNTO DE BLOQUEO</w:t>
            </w:r>
          </w:p>
        </w:tc>
      </w:tr>
      <w:tr w:rsidR="00E124F5" w:rsidRPr="00DF4A34" w:rsidTr="00495BA3">
        <w:trPr>
          <w:trHeight w:val="1067"/>
        </w:trPr>
        <w:tc>
          <w:tcPr>
            <w:tcW w:w="1809" w:type="dxa"/>
            <w:vAlign w:val="center"/>
          </w:tcPr>
          <w:p w:rsidR="00E124F5" w:rsidRPr="00DF4A34" w:rsidRDefault="00C974D1" w:rsidP="00AA518B">
            <w:pPr>
              <w:pStyle w:val="Prrafodelista"/>
              <w:jc w:val="center"/>
              <w:rPr>
                <w:rFonts w:cs="Arial"/>
              </w:rPr>
            </w:pPr>
            <w:r w:rsidRPr="00D60A09">
              <w:rPr>
                <w:rFonts w:cs="Arial"/>
                <w:noProof/>
                <w:lang w:eastAsia="es-CO"/>
              </w:rPr>
              <w:drawing>
                <wp:anchor distT="0" distB="0" distL="114300" distR="114300" simplePos="0" relativeHeight="252685312" behindDoc="1" locked="0" layoutInCell="1" allowOverlap="1" wp14:anchorId="472562FA" wp14:editId="0052F29B">
                  <wp:simplePos x="0" y="0"/>
                  <wp:positionH relativeFrom="column">
                    <wp:posOffset>88900</wp:posOffset>
                  </wp:positionH>
                  <wp:positionV relativeFrom="paragraph">
                    <wp:posOffset>-100965</wp:posOffset>
                  </wp:positionV>
                  <wp:extent cx="895985" cy="320040"/>
                  <wp:effectExtent l="0" t="0" r="0" b="3810"/>
                  <wp:wrapNone/>
                  <wp:docPr id="13" name="Picture 2"/>
                  <wp:cNvGraphicFramePr/>
                  <a:graphic xmlns:a="http://schemas.openxmlformats.org/drawingml/2006/main">
                    <a:graphicData uri="http://schemas.openxmlformats.org/drawingml/2006/picture">
                      <pic:pic xmlns:pic="http://schemas.openxmlformats.org/drawingml/2006/picture">
                        <pic:nvPicPr>
                          <pic:cNvPr id="398" name="Picture 2"/>
                          <pic:cNvPicPr/>
                        </pic:nvPicPr>
                        <pic:blipFill rotWithShape="1">
                          <a:blip r:embed="rId15" cstate="print">
                            <a:extLst>
                              <a:ext uri="{28A0092B-C50C-407E-A947-70E740481C1C}">
                                <a14:useLocalDpi xmlns:a14="http://schemas.microsoft.com/office/drawing/2010/main" val="0"/>
                              </a:ext>
                            </a:extLst>
                          </a:blip>
                          <a:srcRect l="27481" t="19113" r="52019" b="65559"/>
                          <a:stretch/>
                        </pic:blipFill>
                        <pic:spPr bwMode="auto">
                          <a:xfrm>
                            <a:off x="0" y="0"/>
                            <a:ext cx="895985" cy="32004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tc>
        <w:tc>
          <w:tcPr>
            <w:tcW w:w="4536" w:type="dxa"/>
            <w:vAlign w:val="center"/>
          </w:tcPr>
          <w:p w:rsidR="00E124F5" w:rsidRPr="00DF4A34" w:rsidRDefault="00F619A4" w:rsidP="006D216B">
            <w:pPr>
              <w:pStyle w:val="Prrafodelista"/>
              <w:numPr>
                <w:ilvl w:val="0"/>
                <w:numId w:val="5"/>
              </w:numPr>
              <w:tabs>
                <w:tab w:val="left" w:pos="3450"/>
              </w:tabs>
              <w:rPr>
                <w:rFonts w:cs="Arial"/>
              </w:rPr>
            </w:pPr>
            <w:r>
              <w:rPr>
                <w:rFonts w:cs="Arial"/>
              </w:rPr>
              <w:t xml:space="preserve">Motor </w:t>
            </w:r>
            <w:r w:rsidR="006D216B">
              <w:rPr>
                <w:rFonts w:cs="Arial"/>
              </w:rPr>
              <w:t>del molino</w:t>
            </w:r>
          </w:p>
        </w:tc>
        <w:tc>
          <w:tcPr>
            <w:tcW w:w="2977" w:type="dxa"/>
            <w:vAlign w:val="center"/>
          </w:tcPr>
          <w:p w:rsidR="00E124F5" w:rsidRPr="006D216B" w:rsidRDefault="00E124F5" w:rsidP="00AA518B">
            <w:pPr>
              <w:tabs>
                <w:tab w:val="left" w:pos="3450"/>
              </w:tabs>
              <w:rPr>
                <w:rFonts w:cs="Arial"/>
              </w:rPr>
            </w:pPr>
          </w:p>
          <w:p w:rsidR="00E124F5" w:rsidRPr="006D216B" w:rsidRDefault="00C974D1" w:rsidP="00AA518B">
            <w:pPr>
              <w:pStyle w:val="Prrafodelista"/>
              <w:numPr>
                <w:ilvl w:val="0"/>
                <w:numId w:val="5"/>
              </w:numPr>
              <w:tabs>
                <w:tab w:val="left" w:pos="3450"/>
              </w:tabs>
              <w:rPr>
                <w:rFonts w:cs="Arial"/>
              </w:rPr>
            </w:pPr>
            <w:r w:rsidRPr="006D216B">
              <w:rPr>
                <w:rFonts w:cs="Arial"/>
              </w:rPr>
              <w:t>Choque eléctrico.</w:t>
            </w:r>
          </w:p>
          <w:p w:rsidR="00E124F5" w:rsidRPr="006D216B" w:rsidRDefault="00E124F5" w:rsidP="00AA518B">
            <w:pPr>
              <w:tabs>
                <w:tab w:val="left" w:pos="3450"/>
              </w:tabs>
              <w:rPr>
                <w:rFonts w:cs="Arial"/>
              </w:rPr>
            </w:pPr>
          </w:p>
        </w:tc>
        <w:tc>
          <w:tcPr>
            <w:tcW w:w="4111" w:type="dxa"/>
            <w:shd w:val="clear" w:color="auto" w:fill="auto"/>
            <w:vAlign w:val="center"/>
          </w:tcPr>
          <w:p w:rsidR="00E124F5" w:rsidRPr="00495BA3" w:rsidRDefault="00C974D1" w:rsidP="00AA518B">
            <w:pPr>
              <w:pStyle w:val="Prrafodelista"/>
              <w:numPr>
                <w:ilvl w:val="0"/>
                <w:numId w:val="5"/>
              </w:numPr>
              <w:tabs>
                <w:tab w:val="left" w:pos="3450"/>
              </w:tabs>
              <w:rPr>
                <w:rFonts w:cs="Arial"/>
              </w:rPr>
            </w:pPr>
            <w:r w:rsidRPr="00495BA3">
              <w:rPr>
                <w:rFonts w:cs="Arial"/>
              </w:rPr>
              <w:t>Caja eléctrica</w:t>
            </w:r>
            <w:r w:rsidR="00AA518B" w:rsidRPr="00495BA3">
              <w:rPr>
                <w:rFonts w:cs="Arial"/>
              </w:rPr>
              <w:t>. Mediante</w:t>
            </w:r>
            <w:r w:rsidRPr="00495BA3">
              <w:rPr>
                <w:rFonts w:cs="Arial"/>
              </w:rPr>
              <w:t xml:space="preserve"> dispositivo de bloqueo NAED: #</w:t>
            </w:r>
            <w:r w:rsidR="00495BA3" w:rsidRPr="00495BA3">
              <w:rPr>
                <w:rFonts w:cs="Arial"/>
              </w:rPr>
              <w:t>65675</w:t>
            </w:r>
          </w:p>
          <w:p w:rsidR="00E66F56" w:rsidRPr="00495BA3" w:rsidRDefault="00E66F56" w:rsidP="00E66F56">
            <w:pPr>
              <w:pStyle w:val="Prrafodelista"/>
              <w:tabs>
                <w:tab w:val="left" w:pos="3450"/>
              </w:tabs>
              <w:ind w:left="360"/>
              <w:rPr>
                <w:rFonts w:cs="Arial"/>
              </w:rPr>
            </w:pPr>
          </w:p>
          <w:p w:rsidR="00E66F56" w:rsidRPr="00495BA3" w:rsidRDefault="00E66F56" w:rsidP="006D216B">
            <w:pPr>
              <w:pStyle w:val="Prrafodelista"/>
              <w:numPr>
                <w:ilvl w:val="0"/>
                <w:numId w:val="5"/>
              </w:numPr>
              <w:tabs>
                <w:tab w:val="left" w:pos="3450"/>
              </w:tabs>
              <w:rPr>
                <w:rFonts w:cs="Arial"/>
              </w:rPr>
            </w:pPr>
            <w:r w:rsidRPr="00495BA3">
              <w:rPr>
                <w:rFonts w:eastAsia="Times New Roman" w:cs="Arial"/>
                <w:color w:val="000000"/>
                <w:lang w:eastAsia="es-CO"/>
              </w:rPr>
              <w:t xml:space="preserve">Des-energizar, bloquear con candado el </w:t>
            </w:r>
            <w:r w:rsidRPr="00495BA3">
              <w:rPr>
                <w:rFonts w:cs="Arial"/>
              </w:rPr>
              <w:t>tablero que</w:t>
            </w:r>
            <w:r w:rsidR="006D216B" w:rsidRPr="00495BA3">
              <w:rPr>
                <w:rFonts w:cs="Arial"/>
              </w:rPr>
              <w:t xml:space="preserve"> permite dar inicio y/o parada al molino</w:t>
            </w:r>
            <w:r w:rsidRPr="00495BA3">
              <w:rPr>
                <w:rFonts w:cs="Arial"/>
              </w:rPr>
              <w:t>.</w:t>
            </w:r>
          </w:p>
        </w:tc>
      </w:tr>
      <w:tr w:rsidR="00E124F5" w:rsidRPr="00DF4A34" w:rsidTr="00495BA3">
        <w:trPr>
          <w:trHeight w:val="386"/>
        </w:trPr>
        <w:tc>
          <w:tcPr>
            <w:tcW w:w="1809" w:type="dxa"/>
            <w:vAlign w:val="center"/>
          </w:tcPr>
          <w:p w:rsidR="00E124F5" w:rsidRPr="00DF4A34" w:rsidRDefault="00C974D1" w:rsidP="00AA518B">
            <w:pPr>
              <w:pStyle w:val="Prrafodelista"/>
              <w:jc w:val="center"/>
              <w:rPr>
                <w:rFonts w:cs="Arial"/>
                <w:noProof/>
                <w:lang w:eastAsia="es-CO"/>
              </w:rPr>
            </w:pPr>
            <w:r w:rsidRPr="0002172A">
              <w:rPr>
                <w:rFonts w:cs="Arial"/>
                <w:noProof/>
                <w:lang w:eastAsia="es-CO"/>
              </w:rPr>
              <w:drawing>
                <wp:anchor distT="0" distB="0" distL="114300" distR="114300" simplePos="0" relativeHeight="252687360" behindDoc="0" locked="0" layoutInCell="1" allowOverlap="1" wp14:anchorId="1B90BF57" wp14:editId="1B0927CD">
                  <wp:simplePos x="0" y="0"/>
                  <wp:positionH relativeFrom="column">
                    <wp:posOffset>68580</wp:posOffset>
                  </wp:positionH>
                  <wp:positionV relativeFrom="paragraph">
                    <wp:posOffset>-73025</wp:posOffset>
                  </wp:positionV>
                  <wp:extent cx="895985" cy="320040"/>
                  <wp:effectExtent l="0" t="0" r="0" b="3810"/>
                  <wp:wrapNone/>
                  <wp:docPr id="17" name="Picture 2"/>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Picture 2"/>
                          <pic:cNvPicPr preferRelativeResize="0">
                            <a:picLocks noGrp="1" noChangeAspect="1" noChangeArrowheads="1"/>
                          </pic:cNvPicPr>
                        </pic:nvPicPr>
                        <pic:blipFill rotWithShape="1">
                          <a:blip r:embed="rId16" cstate="print">
                            <a:extLst>
                              <a:ext uri="{28A0092B-C50C-407E-A947-70E740481C1C}">
                                <a14:useLocalDpi xmlns:a14="http://schemas.microsoft.com/office/drawing/2010/main" val="0"/>
                              </a:ext>
                            </a:extLst>
                          </a:blip>
                          <a:srcRect l="47775" t="36117" r="31831" b="47634"/>
                          <a:stretch/>
                        </pic:blipFill>
                        <pic:spPr bwMode="auto">
                          <a:xfrm>
                            <a:off x="0" y="0"/>
                            <a:ext cx="895985" cy="32004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tc>
        <w:tc>
          <w:tcPr>
            <w:tcW w:w="4536" w:type="dxa"/>
            <w:vAlign w:val="center"/>
          </w:tcPr>
          <w:p w:rsidR="00E124F5" w:rsidRDefault="006D216B" w:rsidP="00AA518B">
            <w:pPr>
              <w:pStyle w:val="Prrafodelista"/>
              <w:numPr>
                <w:ilvl w:val="0"/>
                <w:numId w:val="5"/>
              </w:numPr>
              <w:tabs>
                <w:tab w:val="left" w:pos="3450"/>
              </w:tabs>
              <w:rPr>
                <w:rFonts w:cs="Arial"/>
              </w:rPr>
            </w:pPr>
            <w:r>
              <w:rPr>
                <w:rFonts w:cs="Arial"/>
              </w:rPr>
              <w:t>Cilindro en movimiento</w:t>
            </w:r>
            <w:r w:rsidR="00CF18C9">
              <w:rPr>
                <w:rFonts w:cs="Arial"/>
              </w:rPr>
              <w:t xml:space="preserve"> </w:t>
            </w:r>
          </w:p>
          <w:p w:rsidR="00201320" w:rsidRPr="00DF4A34" w:rsidRDefault="00201320" w:rsidP="00AA518B">
            <w:pPr>
              <w:pStyle w:val="Prrafodelista"/>
              <w:numPr>
                <w:ilvl w:val="0"/>
                <w:numId w:val="5"/>
              </w:numPr>
              <w:tabs>
                <w:tab w:val="left" w:pos="3450"/>
              </w:tabs>
              <w:rPr>
                <w:rFonts w:cs="Arial"/>
              </w:rPr>
            </w:pPr>
            <w:r>
              <w:rPr>
                <w:rFonts w:cs="Arial"/>
              </w:rPr>
              <w:t>Uso de herramientas manuales</w:t>
            </w:r>
          </w:p>
        </w:tc>
        <w:tc>
          <w:tcPr>
            <w:tcW w:w="2977" w:type="dxa"/>
            <w:vAlign w:val="center"/>
          </w:tcPr>
          <w:p w:rsidR="00E124F5" w:rsidRDefault="00AA518B" w:rsidP="00AA518B">
            <w:pPr>
              <w:pStyle w:val="Prrafodelista"/>
              <w:numPr>
                <w:ilvl w:val="0"/>
                <w:numId w:val="5"/>
              </w:numPr>
              <w:tabs>
                <w:tab w:val="left" w:pos="3450"/>
              </w:tabs>
              <w:rPr>
                <w:rFonts w:cs="Arial"/>
              </w:rPr>
            </w:pPr>
            <w:r>
              <w:rPr>
                <w:rFonts w:cs="Arial"/>
              </w:rPr>
              <w:t>Atrapamiento</w:t>
            </w:r>
          </w:p>
          <w:p w:rsidR="00201320" w:rsidRPr="00AA518B" w:rsidRDefault="00201320" w:rsidP="00AA518B">
            <w:pPr>
              <w:pStyle w:val="Prrafodelista"/>
              <w:numPr>
                <w:ilvl w:val="0"/>
                <w:numId w:val="5"/>
              </w:numPr>
              <w:tabs>
                <w:tab w:val="left" w:pos="3450"/>
              </w:tabs>
              <w:rPr>
                <w:rFonts w:cs="Arial"/>
              </w:rPr>
            </w:pPr>
            <w:r>
              <w:rPr>
                <w:rFonts w:cs="Arial"/>
              </w:rPr>
              <w:t xml:space="preserve">Machucón </w:t>
            </w:r>
          </w:p>
        </w:tc>
        <w:tc>
          <w:tcPr>
            <w:tcW w:w="4111" w:type="dxa"/>
            <w:shd w:val="clear" w:color="auto" w:fill="auto"/>
            <w:vAlign w:val="center"/>
          </w:tcPr>
          <w:p w:rsidR="00E124F5" w:rsidRPr="00495BA3" w:rsidRDefault="00E124F5" w:rsidP="00AA518B">
            <w:pPr>
              <w:tabs>
                <w:tab w:val="left" w:pos="3450"/>
              </w:tabs>
              <w:rPr>
                <w:rFonts w:eastAsia="Times New Roman" w:cs="Arial"/>
                <w:color w:val="000000"/>
                <w:lang w:eastAsia="es-CO"/>
              </w:rPr>
            </w:pPr>
          </w:p>
          <w:p w:rsidR="00C974D1" w:rsidRPr="00495BA3" w:rsidRDefault="00AA518B" w:rsidP="00AA518B">
            <w:pPr>
              <w:pStyle w:val="Prrafodelista"/>
              <w:numPr>
                <w:ilvl w:val="0"/>
                <w:numId w:val="5"/>
              </w:numPr>
              <w:tabs>
                <w:tab w:val="left" w:pos="3450"/>
              </w:tabs>
              <w:rPr>
                <w:rFonts w:eastAsia="Times New Roman" w:cs="Arial"/>
                <w:color w:val="000000"/>
                <w:lang w:eastAsia="es-CO"/>
              </w:rPr>
            </w:pPr>
            <w:r w:rsidRPr="00495BA3">
              <w:rPr>
                <w:rFonts w:cs="Arial"/>
              </w:rPr>
              <w:t>Caja eléctrica. Mediante dispositivo de bloqueo NAED: #</w:t>
            </w:r>
            <w:r w:rsidR="00495BA3" w:rsidRPr="00495BA3">
              <w:rPr>
                <w:rFonts w:cs="Arial"/>
              </w:rPr>
              <w:t>65675</w:t>
            </w:r>
            <w:r w:rsidR="00E66F56" w:rsidRPr="00495BA3">
              <w:rPr>
                <w:rFonts w:cs="Arial"/>
              </w:rPr>
              <w:t>.</w:t>
            </w:r>
          </w:p>
          <w:p w:rsidR="00E66F56" w:rsidRPr="00495BA3" w:rsidRDefault="00E66F56" w:rsidP="00E66F56">
            <w:pPr>
              <w:pStyle w:val="Prrafodelista"/>
              <w:tabs>
                <w:tab w:val="left" w:pos="3450"/>
              </w:tabs>
              <w:ind w:left="360"/>
              <w:rPr>
                <w:rFonts w:eastAsia="Times New Roman" w:cs="Arial"/>
                <w:color w:val="000000"/>
                <w:lang w:eastAsia="es-CO"/>
              </w:rPr>
            </w:pPr>
          </w:p>
          <w:p w:rsidR="00E66F56" w:rsidRDefault="00E66F56" w:rsidP="00201320">
            <w:pPr>
              <w:pStyle w:val="Prrafodelista"/>
              <w:numPr>
                <w:ilvl w:val="0"/>
                <w:numId w:val="5"/>
              </w:numPr>
              <w:tabs>
                <w:tab w:val="left" w:pos="3450"/>
              </w:tabs>
              <w:rPr>
                <w:rFonts w:cs="Arial"/>
              </w:rPr>
            </w:pPr>
            <w:r w:rsidRPr="00495BA3">
              <w:rPr>
                <w:rFonts w:eastAsia="Times New Roman" w:cs="Arial"/>
                <w:color w:val="000000"/>
                <w:lang w:eastAsia="es-CO"/>
              </w:rPr>
              <w:t xml:space="preserve">Des-energizar, bloquear con candado el </w:t>
            </w:r>
            <w:r w:rsidRPr="00495BA3">
              <w:rPr>
                <w:rFonts w:cs="Arial"/>
              </w:rPr>
              <w:t xml:space="preserve">tablero que permite dar inicio y/o parada </w:t>
            </w:r>
            <w:r w:rsidR="00201320">
              <w:rPr>
                <w:rFonts w:cs="Arial"/>
              </w:rPr>
              <w:t>al molino de bolas</w:t>
            </w:r>
            <w:r w:rsidRPr="00201320">
              <w:rPr>
                <w:rFonts w:cs="Arial"/>
              </w:rPr>
              <w:t>.</w:t>
            </w:r>
          </w:p>
          <w:p w:rsidR="00201320" w:rsidRPr="00201320" w:rsidRDefault="00201320" w:rsidP="00201320">
            <w:pPr>
              <w:pStyle w:val="Prrafodelista"/>
              <w:rPr>
                <w:rFonts w:cs="Arial"/>
              </w:rPr>
            </w:pPr>
          </w:p>
          <w:p w:rsidR="00201320" w:rsidRPr="00201320" w:rsidRDefault="00201320" w:rsidP="00201320">
            <w:pPr>
              <w:pStyle w:val="Prrafodelista"/>
              <w:numPr>
                <w:ilvl w:val="0"/>
                <w:numId w:val="5"/>
              </w:numPr>
              <w:rPr>
                <w:rFonts w:cs="Arial"/>
                <w:b/>
                <w:szCs w:val="14"/>
              </w:rPr>
            </w:pPr>
            <w:r w:rsidRPr="00201320">
              <w:rPr>
                <w:rFonts w:cs="Arial"/>
                <w:szCs w:val="14"/>
              </w:rPr>
              <w:t>Uso de elementos de protección personal: gafas, guantes botas de seguridad. Uso de herramientas apropiadas.</w:t>
            </w:r>
          </w:p>
          <w:p w:rsidR="00C974D1" w:rsidRPr="00201320" w:rsidRDefault="00C974D1" w:rsidP="00201320">
            <w:pPr>
              <w:pStyle w:val="Prrafodelista"/>
              <w:tabs>
                <w:tab w:val="left" w:pos="3450"/>
              </w:tabs>
              <w:ind w:left="360"/>
              <w:rPr>
                <w:rFonts w:cs="Arial"/>
              </w:rPr>
            </w:pPr>
          </w:p>
        </w:tc>
      </w:tr>
      <w:tr w:rsidR="00E124F5" w:rsidRPr="00DF4A34" w:rsidTr="00AA518B">
        <w:trPr>
          <w:trHeight w:val="1004"/>
        </w:trPr>
        <w:tc>
          <w:tcPr>
            <w:tcW w:w="1809" w:type="dxa"/>
            <w:vAlign w:val="center"/>
          </w:tcPr>
          <w:p w:rsidR="00E124F5" w:rsidRPr="00DF4A34" w:rsidRDefault="00C974D1" w:rsidP="00AA518B">
            <w:pPr>
              <w:pStyle w:val="Prrafodelista"/>
              <w:jc w:val="center"/>
              <w:rPr>
                <w:rFonts w:cs="Arial"/>
              </w:rPr>
            </w:pPr>
            <w:r w:rsidRPr="00D60A09">
              <w:rPr>
                <w:rFonts w:cs="Arial"/>
                <w:noProof/>
                <w:lang w:eastAsia="es-CO"/>
              </w:rPr>
              <w:drawing>
                <wp:anchor distT="0" distB="0" distL="114300" distR="114300" simplePos="0" relativeHeight="252689408" behindDoc="1" locked="0" layoutInCell="1" allowOverlap="1" wp14:anchorId="4948A9FB" wp14:editId="03ADD91B">
                  <wp:simplePos x="0" y="0"/>
                  <wp:positionH relativeFrom="column">
                    <wp:posOffset>100965</wp:posOffset>
                  </wp:positionH>
                  <wp:positionV relativeFrom="paragraph">
                    <wp:posOffset>-151130</wp:posOffset>
                  </wp:positionV>
                  <wp:extent cx="895985" cy="320040"/>
                  <wp:effectExtent l="0" t="0" r="0" b="3810"/>
                  <wp:wrapNone/>
                  <wp:docPr id="32" name="Picture 2"/>
                  <wp:cNvGraphicFramePr/>
                  <a:graphic xmlns:a="http://schemas.openxmlformats.org/drawingml/2006/main">
                    <a:graphicData uri="http://schemas.openxmlformats.org/drawingml/2006/picture">
                      <pic:pic xmlns:pic="http://schemas.openxmlformats.org/drawingml/2006/picture">
                        <pic:nvPicPr>
                          <pic:cNvPr id="323" name="Picture 2"/>
                          <pic:cNvPicPr/>
                        </pic:nvPicPr>
                        <pic:blipFill rotWithShape="1">
                          <a:blip r:embed="rId14" cstate="print">
                            <a:extLst>
                              <a:ext uri="{28A0092B-C50C-407E-A947-70E740481C1C}">
                                <a14:useLocalDpi xmlns:a14="http://schemas.microsoft.com/office/drawing/2010/main" val="0"/>
                              </a:ext>
                            </a:extLst>
                          </a:blip>
                          <a:srcRect l="48341" t="19112" r="31881" b="65411"/>
                          <a:stretch/>
                        </pic:blipFill>
                        <pic:spPr bwMode="auto">
                          <a:xfrm>
                            <a:off x="0" y="0"/>
                            <a:ext cx="895985" cy="32004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tc>
        <w:tc>
          <w:tcPr>
            <w:tcW w:w="4536" w:type="dxa"/>
            <w:vAlign w:val="center"/>
          </w:tcPr>
          <w:p w:rsidR="00E124F5" w:rsidRPr="00DF4A34" w:rsidRDefault="00AA518B" w:rsidP="00AA518B">
            <w:pPr>
              <w:pStyle w:val="Prrafodelista"/>
              <w:numPr>
                <w:ilvl w:val="0"/>
                <w:numId w:val="6"/>
              </w:numPr>
              <w:rPr>
                <w:rFonts w:cs="Arial"/>
              </w:rPr>
            </w:pPr>
            <w:r w:rsidRPr="00D60A09">
              <w:rPr>
                <w:rFonts w:cs="Arial"/>
              </w:rPr>
              <w:t>Material particulado</w:t>
            </w:r>
          </w:p>
        </w:tc>
        <w:tc>
          <w:tcPr>
            <w:tcW w:w="2977" w:type="dxa"/>
            <w:vAlign w:val="center"/>
          </w:tcPr>
          <w:p w:rsidR="00E124F5" w:rsidRPr="00DF4A34" w:rsidRDefault="00E124F5" w:rsidP="00AA518B">
            <w:pPr>
              <w:pStyle w:val="Prrafodelista"/>
              <w:ind w:left="360"/>
              <w:rPr>
                <w:rFonts w:cs="Arial"/>
              </w:rPr>
            </w:pPr>
          </w:p>
          <w:p w:rsidR="00E124F5" w:rsidRPr="00DF4A34" w:rsidRDefault="00AA518B" w:rsidP="00AA518B">
            <w:pPr>
              <w:pStyle w:val="Prrafodelista"/>
              <w:numPr>
                <w:ilvl w:val="0"/>
                <w:numId w:val="6"/>
              </w:numPr>
              <w:rPr>
                <w:rFonts w:cs="Arial"/>
              </w:rPr>
            </w:pPr>
            <w:r w:rsidRPr="00D60A09">
              <w:rPr>
                <w:rFonts w:cs="Arial"/>
              </w:rPr>
              <w:t>Contacto con la piel, ojos y vías respiratorias</w:t>
            </w:r>
            <w:r>
              <w:rPr>
                <w:rFonts w:cs="Arial"/>
              </w:rPr>
              <w:t>.</w:t>
            </w:r>
          </w:p>
          <w:p w:rsidR="00E124F5" w:rsidRPr="00C974D1" w:rsidRDefault="00E124F5" w:rsidP="00AA518B"/>
        </w:tc>
        <w:tc>
          <w:tcPr>
            <w:tcW w:w="4111" w:type="dxa"/>
            <w:vAlign w:val="center"/>
          </w:tcPr>
          <w:p w:rsidR="00E124F5" w:rsidRPr="00AA518B" w:rsidRDefault="00AA518B" w:rsidP="00AA518B">
            <w:pPr>
              <w:pStyle w:val="Prrafodelista"/>
              <w:numPr>
                <w:ilvl w:val="0"/>
                <w:numId w:val="6"/>
              </w:numPr>
              <w:rPr>
                <w:rFonts w:cs="Arial"/>
              </w:rPr>
            </w:pPr>
            <w:r w:rsidRPr="00AA518B">
              <w:rPr>
                <w:rFonts w:cs="Arial"/>
              </w:rPr>
              <w:t>Utilizar los</w:t>
            </w:r>
            <w:r>
              <w:rPr>
                <w:rFonts w:cs="Arial"/>
              </w:rPr>
              <w:t xml:space="preserve"> elementos de protección </w:t>
            </w:r>
            <w:r w:rsidRPr="00AA518B">
              <w:rPr>
                <w:rFonts w:cs="Arial"/>
              </w:rPr>
              <w:t xml:space="preserve"> necesarios para tra</w:t>
            </w:r>
            <w:r w:rsidR="00E66F56">
              <w:rPr>
                <w:rFonts w:cs="Arial"/>
              </w:rPr>
              <w:t>bajar en esta zona: botas, gafas</w:t>
            </w:r>
            <w:r w:rsidRPr="00AA518B">
              <w:rPr>
                <w:rFonts w:cs="Arial"/>
              </w:rPr>
              <w:t>, mascarilla, guantes y tapa oídos.</w:t>
            </w:r>
          </w:p>
        </w:tc>
      </w:tr>
      <w:tr w:rsidR="00E66F56" w:rsidRPr="00DF4A34" w:rsidTr="00AA518B">
        <w:trPr>
          <w:trHeight w:val="1004"/>
        </w:trPr>
        <w:tc>
          <w:tcPr>
            <w:tcW w:w="1809" w:type="dxa"/>
            <w:vAlign w:val="center"/>
          </w:tcPr>
          <w:p w:rsidR="00E66F56" w:rsidRPr="00D60A09" w:rsidRDefault="00E66F56" w:rsidP="00AA518B">
            <w:pPr>
              <w:pStyle w:val="Prrafodelista"/>
              <w:jc w:val="center"/>
              <w:rPr>
                <w:rFonts w:cs="Arial"/>
                <w:noProof/>
                <w:lang w:eastAsia="es-CO"/>
              </w:rPr>
            </w:pPr>
            <w:r w:rsidRPr="00D60A09">
              <w:rPr>
                <w:rFonts w:cs="Arial"/>
                <w:noProof/>
                <w:lang w:eastAsia="es-CO"/>
              </w:rPr>
              <w:drawing>
                <wp:anchor distT="0" distB="0" distL="114300" distR="114300" simplePos="0" relativeHeight="252702720" behindDoc="0" locked="0" layoutInCell="1" allowOverlap="1" wp14:anchorId="3F6E88E5" wp14:editId="0E8699DA">
                  <wp:simplePos x="0" y="0"/>
                  <wp:positionH relativeFrom="column">
                    <wp:posOffset>72390</wp:posOffset>
                  </wp:positionH>
                  <wp:positionV relativeFrom="paragraph">
                    <wp:posOffset>-97790</wp:posOffset>
                  </wp:positionV>
                  <wp:extent cx="895985" cy="320040"/>
                  <wp:effectExtent l="0" t="0" r="0" b="3810"/>
                  <wp:wrapNone/>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3" cstate="print">
                            <a:extLst>
                              <a:ext uri="{28A0092B-C50C-407E-A947-70E740481C1C}">
                                <a14:useLocalDpi xmlns:a14="http://schemas.microsoft.com/office/drawing/2010/main" val="0"/>
                              </a:ext>
                            </a:extLst>
                          </a:blip>
                          <a:srcRect l="27563" t="52663" r="53085" b="32227"/>
                          <a:stretch>
                            <a:fillRect/>
                          </a:stretch>
                        </pic:blipFill>
                        <pic:spPr bwMode="auto">
                          <a:xfrm>
                            <a:off x="0" y="0"/>
                            <a:ext cx="895985" cy="320040"/>
                          </a:xfrm>
                          <a:prstGeom prst="rect">
                            <a:avLst/>
                          </a:prstGeom>
                          <a:noFill/>
                        </pic:spPr>
                      </pic:pic>
                    </a:graphicData>
                  </a:graphic>
                  <wp14:sizeRelH relativeFrom="margin">
                    <wp14:pctWidth>0</wp14:pctWidth>
                  </wp14:sizeRelH>
                  <wp14:sizeRelV relativeFrom="margin">
                    <wp14:pctHeight>0</wp14:pctHeight>
                  </wp14:sizeRelV>
                </wp:anchor>
              </w:drawing>
            </w:r>
          </w:p>
        </w:tc>
        <w:tc>
          <w:tcPr>
            <w:tcW w:w="4536" w:type="dxa"/>
            <w:vAlign w:val="center"/>
          </w:tcPr>
          <w:p w:rsidR="00E66F56" w:rsidRPr="00E66F56" w:rsidRDefault="00E66F56" w:rsidP="006D216B">
            <w:pPr>
              <w:pStyle w:val="Prrafodelista"/>
              <w:numPr>
                <w:ilvl w:val="0"/>
                <w:numId w:val="6"/>
              </w:numPr>
              <w:rPr>
                <w:rFonts w:cs="Arial"/>
              </w:rPr>
            </w:pPr>
            <w:r w:rsidRPr="00DF4A34">
              <w:rPr>
                <w:rFonts w:cs="Arial"/>
              </w:rPr>
              <w:t xml:space="preserve">Entrada de material </w:t>
            </w:r>
            <w:r w:rsidR="006D216B">
              <w:rPr>
                <w:rFonts w:cs="Arial"/>
              </w:rPr>
              <w:t>al molino</w:t>
            </w:r>
          </w:p>
        </w:tc>
        <w:tc>
          <w:tcPr>
            <w:tcW w:w="2977" w:type="dxa"/>
            <w:vAlign w:val="center"/>
          </w:tcPr>
          <w:p w:rsidR="00E66F56" w:rsidRPr="00DF4A34" w:rsidRDefault="00E66F56" w:rsidP="00E66F56">
            <w:pPr>
              <w:pStyle w:val="Prrafodelista"/>
              <w:numPr>
                <w:ilvl w:val="0"/>
                <w:numId w:val="6"/>
              </w:numPr>
              <w:rPr>
                <w:rFonts w:cs="Arial"/>
              </w:rPr>
            </w:pPr>
            <w:r>
              <w:rPr>
                <w:rFonts w:cs="Arial"/>
              </w:rPr>
              <w:t>Proyección de material</w:t>
            </w:r>
          </w:p>
        </w:tc>
        <w:tc>
          <w:tcPr>
            <w:tcW w:w="4111" w:type="dxa"/>
            <w:vAlign w:val="center"/>
          </w:tcPr>
          <w:p w:rsidR="00E66F56" w:rsidRDefault="00E66F56" w:rsidP="00AA518B">
            <w:pPr>
              <w:pStyle w:val="Prrafodelista"/>
              <w:numPr>
                <w:ilvl w:val="0"/>
                <w:numId w:val="6"/>
              </w:numPr>
              <w:rPr>
                <w:rFonts w:cs="Arial"/>
              </w:rPr>
            </w:pPr>
            <w:r w:rsidRPr="00AA518B">
              <w:rPr>
                <w:rFonts w:cs="Arial"/>
              </w:rPr>
              <w:t>Utilizar los</w:t>
            </w:r>
            <w:r>
              <w:rPr>
                <w:rFonts w:cs="Arial"/>
              </w:rPr>
              <w:t xml:space="preserve"> elementos de protección </w:t>
            </w:r>
            <w:r w:rsidRPr="00AA518B">
              <w:rPr>
                <w:rFonts w:cs="Arial"/>
              </w:rPr>
              <w:t xml:space="preserve"> necesarios para tra</w:t>
            </w:r>
            <w:r>
              <w:rPr>
                <w:rFonts w:cs="Arial"/>
              </w:rPr>
              <w:t>bajar en esta zona: botas, gafas</w:t>
            </w:r>
            <w:r w:rsidRPr="00AA518B">
              <w:rPr>
                <w:rFonts w:cs="Arial"/>
              </w:rPr>
              <w:t>, mascarilla, guantes y tapa oídos.</w:t>
            </w:r>
          </w:p>
          <w:p w:rsidR="00CF18C9" w:rsidRPr="00F14594" w:rsidRDefault="00F14594" w:rsidP="00F14594">
            <w:pPr>
              <w:pStyle w:val="Prrafodelista"/>
              <w:numPr>
                <w:ilvl w:val="0"/>
                <w:numId w:val="6"/>
              </w:numPr>
              <w:jc w:val="center"/>
              <w:rPr>
                <w:rFonts w:cs="Arial"/>
                <w:szCs w:val="14"/>
              </w:rPr>
            </w:pPr>
            <w:r w:rsidRPr="00F14594">
              <w:rPr>
                <w:rFonts w:cs="Arial"/>
                <w:szCs w:val="14"/>
              </w:rPr>
              <w:t>Cerrar</w:t>
            </w:r>
            <w:r w:rsidR="00CF18C9" w:rsidRPr="00F14594">
              <w:rPr>
                <w:rFonts w:cs="Arial"/>
                <w:szCs w:val="14"/>
              </w:rPr>
              <w:t xml:space="preserve"> tapa alimentación</w:t>
            </w:r>
            <w:r w:rsidR="006D216B">
              <w:rPr>
                <w:rFonts w:cs="Arial"/>
                <w:szCs w:val="14"/>
              </w:rPr>
              <w:t xml:space="preserve"> molino de bolas</w:t>
            </w:r>
            <w:r w:rsidR="00CF18C9" w:rsidRPr="00F14594">
              <w:rPr>
                <w:rFonts w:cs="Arial"/>
                <w:szCs w:val="14"/>
              </w:rPr>
              <w:t>.</w:t>
            </w:r>
          </w:p>
          <w:p w:rsidR="00CF18C9" w:rsidRPr="00AA518B" w:rsidRDefault="00CF18C9" w:rsidP="00F14594">
            <w:pPr>
              <w:pStyle w:val="Prrafodelista"/>
              <w:ind w:left="360"/>
              <w:rPr>
                <w:rFonts w:cs="Arial"/>
              </w:rPr>
            </w:pPr>
          </w:p>
        </w:tc>
      </w:tr>
    </w:tbl>
    <w:p w:rsidR="005A3C7C" w:rsidRDefault="00BB372F" w:rsidP="00F7692F">
      <w:pPr>
        <w:pStyle w:val="Prrafodelista"/>
        <w:rPr>
          <w:rFonts w:cs="Arial"/>
          <w:b/>
        </w:rPr>
        <w:sectPr w:rsidR="005A3C7C" w:rsidSect="004D2C30">
          <w:pgSz w:w="15840" w:h="12240" w:orient="landscape"/>
          <w:pgMar w:top="1701" w:right="1418" w:bottom="1701" w:left="1418" w:header="709" w:footer="709" w:gutter="0"/>
          <w:cols w:space="708"/>
          <w:docGrid w:linePitch="360"/>
        </w:sectPr>
      </w:pPr>
      <w:bookmarkStart w:id="13" w:name="_Ref417632733"/>
      <w:r>
        <w:rPr>
          <w:rFonts w:cs="Arial"/>
          <w:b/>
          <w:noProof/>
          <w:lang w:eastAsia="es-CO"/>
        </w:rPr>
        <mc:AlternateContent>
          <mc:Choice Requires="wps">
            <w:drawing>
              <wp:anchor distT="0" distB="0" distL="114300" distR="114300" simplePos="0" relativeHeight="252705792" behindDoc="0" locked="0" layoutInCell="1" allowOverlap="1" wp14:anchorId="57B5BC0C" wp14:editId="71FBF1D2">
                <wp:simplePos x="0" y="0"/>
                <wp:positionH relativeFrom="column">
                  <wp:posOffset>-5080</wp:posOffset>
                </wp:positionH>
                <wp:positionV relativeFrom="paragraph">
                  <wp:posOffset>-746760</wp:posOffset>
                </wp:positionV>
                <wp:extent cx="7019925" cy="352425"/>
                <wp:effectExtent l="0" t="0" r="9525" b="9525"/>
                <wp:wrapNone/>
                <wp:docPr id="12" name="12 Cuadro de texto"/>
                <wp:cNvGraphicFramePr/>
                <a:graphic xmlns:a="http://schemas.openxmlformats.org/drawingml/2006/main">
                  <a:graphicData uri="http://schemas.microsoft.com/office/word/2010/wordprocessingShape">
                    <wps:wsp>
                      <wps:cNvSpPr txBox="1"/>
                      <wps:spPr>
                        <a:xfrm>
                          <a:off x="0" y="0"/>
                          <a:ext cx="7019925"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036D8" w:rsidRDefault="009036D8" w:rsidP="00BB372F">
                            <w:pPr>
                              <w:pStyle w:val="Descripcin"/>
                              <w:jc w:val="both"/>
                              <w:rPr>
                                <w:b w:val="0"/>
                                <w:color w:val="auto"/>
                              </w:rPr>
                            </w:pPr>
                            <w:r w:rsidRPr="00B15DE9">
                              <w:rPr>
                                <w:color w:val="auto"/>
                              </w:rPr>
                              <w:t xml:space="preserve">Tabla </w:t>
                            </w:r>
                            <w:r>
                              <w:rPr>
                                <w:color w:val="auto"/>
                              </w:rPr>
                              <w:t>1</w:t>
                            </w:r>
                            <w:r w:rsidRPr="00B15DE9">
                              <w:rPr>
                                <w:color w:val="auto"/>
                              </w:rPr>
                              <w:t>.</w:t>
                            </w:r>
                            <w:r w:rsidRPr="00B15DE9">
                              <w:rPr>
                                <w:b w:val="0"/>
                                <w:color w:val="auto"/>
                              </w:rPr>
                              <w:t xml:space="preserve">  Recopilación de los tipos de </w:t>
                            </w:r>
                            <w:r>
                              <w:rPr>
                                <w:b w:val="0"/>
                                <w:color w:val="auto"/>
                              </w:rPr>
                              <w:t>energía y puntos de contacto para</w:t>
                            </w:r>
                            <w:r w:rsidRPr="00B15DE9">
                              <w:rPr>
                                <w:b w:val="0"/>
                                <w:color w:val="auto"/>
                              </w:rPr>
                              <w:t xml:space="preserve"> las respectivas en</w:t>
                            </w:r>
                            <w:r>
                              <w:rPr>
                                <w:b w:val="0"/>
                                <w:color w:val="auto"/>
                              </w:rPr>
                              <w:t xml:space="preserve">ergías en </w:t>
                            </w:r>
                            <w:r w:rsidR="006D216B">
                              <w:rPr>
                                <w:b w:val="0"/>
                                <w:color w:val="auto"/>
                              </w:rPr>
                              <w:t>el molino H31-5H3</w:t>
                            </w:r>
                            <w:r>
                              <w:rPr>
                                <w:b w:val="0"/>
                                <w:color w:val="auto"/>
                              </w:rPr>
                              <w:t>.</w:t>
                            </w:r>
                          </w:p>
                          <w:p w:rsidR="009036D8" w:rsidRDefault="009036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B5BC0C" id="12 Cuadro de texto" o:spid="_x0000_s1038" type="#_x0000_t202" style="position:absolute;margin-left:-.4pt;margin-top:-58.8pt;width:552.75pt;height:27.75pt;z-index:252705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" fillcolor="white [3201]" stroked="f" strokeweight=".5pt">
                <v:textbox>
                  <w:txbxContent>
                    <w:p w:rsidR="009036D8" w:rsidRDefault="009036D8" w:rsidP="00BB372F">
                      <w:pPr>
                        <w:pStyle w:val="Descripcin"/>
                        <w:jc w:val="both"/>
                        <w:rPr>
                          <w:b w:val="0"/>
                          <w:color w:val="auto"/>
                        </w:rPr>
                      </w:pPr>
                      <w:r w:rsidRPr="00B15DE9">
                        <w:rPr>
                          <w:color w:val="auto"/>
                        </w:rPr>
                        <w:t xml:space="preserve">Tabla </w:t>
                      </w:r>
                      <w:r>
                        <w:rPr>
                          <w:color w:val="auto"/>
                        </w:rPr>
                        <w:t>1</w:t>
                      </w:r>
                      <w:r w:rsidRPr="00B15DE9">
                        <w:rPr>
                          <w:color w:val="auto"/>
                        </w:rPr>
                        <w:t>.</w:t>
                      </w:r>
                      <w:r w:rsidRPr="00B15DE9">
                        <w:rPr>
                          <w:b w:val="0"/>
                          <w:color w:val="auto"/>
                        </w:rPr>
                        <w:t xml:space="preserve">  Recopilación de los tipos de </w:t>
                      </w:r>
                      <w:r>
                        <w:rPr>
                          <w:b w:val="0"/>
                          <w:color w:val="auto"/>
                        </w:rPr>
                        <w:t>energía y puntos de contacto para</w:t>
                      </w:r>
                      <w:r w:rsidRPr="00B15DE9">
                        <w:rPr>
                          <w:b w:val="0"/>
                          <w:color w:val="auto"/>
                        </w:rPr>
                        <w:t xml:space="preserve"> las respectivas en</w:t>
                      </w:r>
                      <w:r>
                        <w:rPr>
                          <w:b w:val="0"/>
                          <w:color w:val="auto"/>
                        </w:rPr>
                        <w:t xml:space="preserve">ergías en </w:t>
                      </w:r>
                      <w:r w:rsidR="006D216B">
                        <w:rPr>
                          <w:b w:val="0"/>
                          <w:color w:val="auto"/>
                        </w:rPr>
                        <w:t>el molino H31-5H3</w:t>
                      </w:r>
                      <w:r>
                        <w:rPr>
                          <w:b w:val="0"/>
                          <w:color w:val="auto"/>
                        </w:rPr>
                        <w:t>.</w:t>
                      </w:r>
                    </w:p>
                    <w:p w:rsidR="009036D8" w:rsidRDefault="009036D8"/>
                  </w:txbxContent>
                </v:textbox>
              </v:shape>
            </w:pict>
          </mc:Fallback>
        </mc:AlternateContent>
      </w:r>
    </w:p>
    <w:p w:rsidR="00D44146" w:rsidRPr="009D4F24" w:rsidRDefault="005B30E8" w:rsidP="00CE7BE2">
      <w:pPr>
        <w:pStyle w:val="Puesto"/>
      </w:pPr>
      <w:bookmarkStart w:id="14" w:name="_Toc419183123"/>
      <w:bookmarkEnd w:id="13"/>
      <w:r>
        <w:rPr>
          <w:rFonts w:cs="Arial"/>
          <w:szCs w:val="22"/>
        </w:rPr>
        <w:lastRenderedPageBreak/>
        <w:tab/>
      </w:r>
      <w:bookmarkStart w:id="15" w:name="_Toc424201401"/>
      <w:r w:rsidR="001F108E" w:rsidRPr="009D4F24">
        <w:rPr>
          <w:noProof/>
          <w:lang w:eastAsia="es-CO"/>
        </w:rPr>
        <mc:AlternateContent>
          <mc:Choice Requires="wps">
            <w:drawing>
              <wp:anchor distT="0" distB="0" distL="114300" distR="114300" simplePos="0" relativeHeight="251807744" behindDoc="0" locked="0" layoutInCell="1" allowOverlap="1" wp14:anchorId="697900D8" wp14:editId="62224C89">
                <wp:simplePos x="0" y="0"/>
                <wp:positionH relativeFrom="column">
                  <wp:posOffset>8042910</wp:posOffset>
                </wp:positionH>
                <wp:positionV relativeFrom="paragraph">
                  <wp:posOffset>-2298065</wp:posOffset>
                </wp:positionV>
                <wp:extent cx="899795" cy="323850"/>
                <wp:effectExtent l="0" t="0" r="14605" b="19050"/>
                <wp:wrapNone/>
                <wp:docPr id="38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6327D1">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7900D8" id="_x0000_s1039" type="#_x0000_t202" style="position:absolute;left:0;text-align:left;margin-left:633.3pt;margin-top:-180.95pt;width:70.85pt;height:25.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6327D1">
                      <w:pPr>
                        <w:rPr>
                          <w:rFonts w:ascii="Andalus" w:hAnsi="Andalus" w:cs="Andalus"/>
                          <w:sz w:val="12"/>
                          <w:szCs w:val="12"/>
                        </w:rPr>
                      </w:pPr>
                    </w:p>
                  </w:txbxContent>
                </v:textbox>
              </v:shape>
            </w:pict>
          </mc:Fallback>
        </mc:AlternateContent>
      </w:r>
      <w:r w:rsidR="001F108E" w:rsidRPr="009D4F24">
        <w:rPr>
          <w:noProof/>
          <w:lang w:eastAsia="es-CO"/>
        </w:rPr>
        <mc:AlternateContent>
          <mc:Choice Requires="wps">
            <w:drawing>
              <wp:anchor distT="0" distB="0" distL="114300" distR="114300" simplePos="0" relativeHeight="251808768" behindDoc="0" locked="0" layoutInCell="1" allowOverlap="1" wp14:anchorId="58DF1D74" wp14:editId="0279C462">
                <wp:simplePos x="0" y="0"/>
                <wp:positionH relativeFrom="column">
                  <wp:posOffset>8040370</wp:posOffset>
                </wp:positionH>
                <wp:positionV relativeFrom="paragraph">
                  <wp:posOffset>-2706370</wp:posOffset>
                </wp:positionV>
                <wp:extent cx="899795" cy="323850"/>
                <wp:effectExtent l="0" t="0" r="14605" b="19050"/>
                <wp:wrapNone/>
                <wp:docPr id="3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 de refrigeración.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F1D74" id="_x0000_s1040" type="#_x0000_t202" style="position:absolute;left:0;text-align:left;margin-left:633.1pt;margin-top:-213.1pt;width:70.85pt;height:25.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 de refrigeración. Motor.</w:t>
                      </w:r>
                    </w:p>
                  </w:txbxContent>
                </v:textbox>
              </v:shape>
            </w:pict>
          </mc:Fallback>
        </mc:AlternateContent>
      </w:r>
      <w:r w:rsidR="001F108E" w:rsidRPr="009D4F24">
        <w:rPr>
          <w:noProof/>
          <w:lang w:eastAsia="es-CO"/>
        </w:rPr>
        <mc:AlternateContent>
          <mc:Choice Requires="wps">
            <w:drawing>
              <wp:anchor distT="0" distB="0" distL="114300" distR="114300" simplePos="0" relativeHeight="251809792" behindDoc="0" locked="0" layoutInCell="1" allowOverlap="1" wp14:anchorId="146FA3E5" wp14:editId="19EF35D4">
                <wp:simplePos x="0" y="0"/>
                <wp:positionH relativeFrom="column">
                  <wp:posOffset>8046085</wp:posOffset>
                </wp:positionH>
                <wp:positionV relativeFrom="paragraph">
                  <wp:posOffset>-1906905</wp:posOffset>
                </wp:positionV>
                <wp:extent cx="899795" cy="323850"/>
                <wp:effectExtent l="0" t="0" r="14605" b="19050"/>
                <wp:wrapNone/>
                <wp:docPr id="3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6327D1">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6FA3E5" id="_x0000_s1041" type="#_x0000_t202" style="position:absolute;left:0;text-align:left;margin-left:633.55pt;margin-top:-150.15pt;width:70.85pt;height:25.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6327D1">
                      <w:pPr>
                        <w:rPr>
                          <w:rFonts w:ascii="Andalus" w:hAnsi="Andalus" w:cs="Andalus"/>
                          <w:sz w:val="12"/>
                          <w:szCs w:val="12"/>
                        </w:rPr>
                      </w:pPr>
                    </w:p>
                  </w:txbxContent>
                </v:textbox>
              </v:shape>
            </w:pict>
          </mc:Fallback>
        </mc:AlternateContent>
      </w:r>
      <w:r w:rsidR="001F108E" w:rsidRPr="009D4F24">
        <w:rPr>
          <w:noProof/>
          <w:lang w:eastAsia="es-CO"/>
        </w:rPr>
        <mc:AlternateContent>
          <mc:Choice Requires="wps">
            <w:drawing>
              <wp:anchor distT="0" distB="0" distL="114300" distR="114300" simplePos="0" relativeHeight="251826176" behindDoc="0" locked="0" layoutInCell="1" allowOverlap="1" wp14:anchorId="08F0C1E3" wp14:editId="174AD9F7">
                <wp:simplePos x="0" y="0"/>
                <wp:positionH relativeFrom="column">
                  <wp:posOffset>8110855</wp:posOffset>
                </wp:positionH>
                <wp:positionV relativeFrom="paragraph">
                  <wp:posOffset>-3530600</wp:posOffset>
                </wp:positionV>
                <wp:extent cx="899795" cy="323850"/>
                <wp:effectExtent l="0" t="0" r="14605" b="19050"/>
                <wp:wrapNone/>
                <wp:docPr id="3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CF0F25">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CF0F25">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F0C1E3" id="_x0000_s1042" type="#_x0000_t202" style="position:absolute;left:0;text-align:left;margin-left:638.65pt;margin-top:-278pt;width:70.85pt;height:25.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">
                <v:textbox>
                  <w:txbxContent>
                    <w:p w:rsidR="009036D8" w:rsidRPr="000A44C4" w:rsidRDefault="009036D8" w:rsidP="00CF0F25">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CF0F25">
                      <w:pPr>
                        <w:rPr>
                          <w:rFonts w:ascii="Andalus" w:hAnsi="Andalus" w:cs="Andalus"/>
                          <w:sz w:val="12"/>
                          <w:szCs w:val="12"/>
                        </w:rPr>
                      </w:pPr>
                    </w:p>
                  </w:txbxContent>
                </v:textbox>
              </v:shape>
            </w:pict>
          </mc:Fallback>
        </mc:AlternateContent>
      </w:r>
      <w:r w:rsidR="001F108E" w:rsidRPr="009D4F24">
        <w:rPr>
          <w:noProof/>
          <w:lang w:eastAsia="es-CO"/>
        </w:rPr>
        <mc:AlternateContent>
          <mc:Choice Requires="wps">
            <w:drawing>
              <wp:anchor distT="0" distB="0" distL="114300" distR="114300" simplePos="0" relativeHeight="251827200" behindDoc="0" locked="0" layoutInCell="1" allowOverlap="1" wp14:anchorId="2D988A8F" wp14:editId="500861C5">
                <wp:simplePos x="0" y="0"/>
                <wp:positionH relativeFrom="column">
                  <wp:posOffset>8108315</wp:posOffset>
                </wp:positionH>
                <wp:positionV relativeFrom="paragraph">
                  <wp:posOffset>-3938905</wp:posOffset>
                </wp:positionV>
                <wp:extent cx="899795" cy="323850"/>
                <wp:effectExtent l="0" t="0" r="14605" b="19050"/>
                <wp:wrapNone/>
                <wp:docPr id="3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CF0F25">
                            <w:pPr>
                              <w:jc w:val="center"/>
                              <w:rPr>
                                <w:rFonts w:ascii="Andalus" w:hAnsi="Andalus" w:cs="Andalus"/>
                                <w:sz w:val="12"/>
                                <w:szCs w:val="12"/>
                              </w:rPr>
                            </w:pPr>
                            <w:r>
                              <w:rPr>
                                <w:rFonts w:ascii="Andalus" w:hAnsi="Andalus" w:cs="Andalus"/>
                                <w:sz w:val="12"/>
                                <w:szCs w:val="12"/>
                              </w:rPr>
                              <w:t>Sist de refrigeración.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988A8F" id="_x0000_s1043" type="#_x0000_t202" style="position:absolute;left:0;text-align:left;margin-left:638.45pt;margin-top:-310.15pt;width:70.85pt;height:25.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">
                <v:textbox>
                  <w:txbxContent>
                    <w:p w:rsidR="009036D8" w:rsidRPr="000A44C4" w:rsidRDefault="009036D8" w:rsidP="00CF0F25">
                      <w:pPr>
                        <w:jc w:val="center"/>
                        <w:rPr>
                          <w:rFonts w:ascii="Andalus" w:hAnsi="Andalus" w:cs="Andalus"/>
                          <w:sz w:val="12"/>
                          <w:szCs w:val="12"/>
                        </w:rPr>
                      </w:pPr>
                      <w:r>
                        <w:rPr>
                          <w:rFonts w:ascii="Andalus" w:hAnsi="Andalus" w:cs="Andalus"/>
                          <w:sz w:val="12"/>
                          <w:szCs w:val="12"/>
                        </w:rPr>
                        <w:t>Sist de refrigeración. Motor.</w:t>
                      </w:r>
                    </w:p>
                  </w:txbxContent>
                </v:textbox>
              </v:shape>
            </w:pict>
          </mc:Fallback>
        </mc:AlternateContent>
      </w:r>
      <w:r w:rsidR="001F108E" w:rsidRPr="009D4F24">
        <w:rPr>
          <w:noProof/>
          <w:lang w:eastAsia="es-CO"/>
        </w:rPr>
        <mc:AlternateContent>
          <mc:Choice Requires="wps">
            <w:drawing>
              <wp:anchor distT="0" distB="0" distL="114300" distR="114300" simplePos="0" relativeHeight="251828224" behindDoc="0" locked="0" layoutInCell="1" allowOverlap="1" wp14:anchorId="6C9BA9E4" wp14:editId="2AD17C2D">
                <wp:simplePos x="0" y="0"/>
                <wp:positionH relativeFrom="column">
                  <wp:posOffset>8114030</wp:posOffset>
                </wp:positionH>
                <wp:positionV relativeFrom="paragraph">
                  <wp:posOffset>-3139440</wp:posOffset>
                </wp:positionV>
                <wp:extent cx="899795" cy="323850"/>
                <wp:effectExtent l="0" t="0" r="14605" b="19050"/>
                <wp:wrapNone/>
                <wp:docPr id="3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CF0F25">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CF0F25">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BA9E4" id="_x0000_s1044" type="#_x0000_t202" style="position:absolute;left:0;text-align:left;margin-left:638.9pt;margin-top:-247.2pt;width:70.85pt;height:25.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">
                <v:textbox>
                  <w:txbxContent>
                    <w:p w:rsidR="009036D8" w:rsidRPr="000A44C4" w:rsidRDefault="009036D8" w:rsidP="00CF0F25">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CF0F25">
                      <w:pPr>
                        <w:rPr>
                          <w:rFonts w:ascii="Andalus" w:hAnsi="Andalus" w:cs="Andalus"/>
                          <w:sz w:val="12"/>
                          <w:szCs w:val="12"/>
                        </w:rPr>
                      </w:pPr>
                    </w:p>
                  </w:txbxContent>
                </v:textbox>
              </v:shape>
            </w:pict>
          </mc:Fallback>
        </mc:AlternateContent>
      </w:r>
      <w:r w:rsidR="001F108E" w:rsidRPr="009D4F24">
        <w:rPr>
          <w:noProof/>
          <w:lang w:eastAsia="es-CO"/>
        </w:rPr>
        <mc:AlternateContent>
          <mc:Choice Requires="wps">
            <w:drawing>
              <wp:anchor distT="0" distB="0" distL="114300" distR="114300" simplePos="0" relativeHeight="251811840" behindDoc="0" locked="0" layoutInCell="1" allowOverlap="1" wp14:anchorId="41959700" wp14:editId="22CEADDF">
                <wp:simplePos x="0" y="0"/>
                <wp:positionH relativeFrom="column">
                  <wp:posOffset>8195310</wp:posOffset>
                </wp:positionH>
                <wp:positionV relativeFrom="paragraph">
                  <wp:posOffset>-3808095</wp:posOffset>
                </wp:positionV>
                <wp:extent cx="899795" cy="323850"/>
                <wp:effectExtent l="0" t="0" r="14605" b="19050"/>
                <wp:wrapNone/>
                <wp:docPr id="3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6327D1">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959700" id="_x0000_s1045" type="#_x0000_t202" style="position:absolute;left:0;text-align:left;margin-left:645.3pt;margin-top:-299.85pt;width:70.85pt;height:25.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Batería.             Bloqueo Eléctrico</w:t>
                      </w:r>
                    </w:p>
                    <w:p w:rsidR="009036D8" w:rsidRPr="000A44C4" w:rsidRDefault="009036D8" w:rsidP="006327D1">
                      <w:pPr>
                        <w:rPr>
                          <w:rFonts w:ascii="Andalus" w:hAnsi="Andalus" w:cs="Andalus"/>
                          <w:sz w:val="12"/>
                          <w:szCs w:val="12"/>
                        </w:rPr>
                      </w:pPr>
                    </w:p>
                  </w:txbxContent>
                </v:textbox>
              </v:shape>
            </w:pict>
          </mc:Fallback>
        </mc:AlternateContent>
      </w:r>
      <w:r w:rsidR="001F108E" w:rsidRPr="009D4F24">
        <w:rPr>
          <w:noProof/>
          <w:lang w:eastAsia="es-CO"/>
        </w:rPr>
        <mc:AlternateContent>
          <mc:Choice Requires="wps">
            <w:drawing>
              <wp:anchor distT="0" distB="0" distL="114300" distR="114300" simplePos="0" relativeHeight="251812864" behindDoc="0" locked="0" layoutInCell="1" allowOverlap="1" wp14:anchorId="6DF119CD" wp14:editId="5577CCDA">
                <wp:simplePos x="0" y="0"/>
                <wp:positionH relativeFrom="column">
                  <wp:posOffset>8192770</wp:posOffset>
                </wp:positionH>
                <wp:positionV relativeFrom="paragraph">
                  <wp:posOffset>-4216400</wp:posOffset>
                </wp:positionV>
                <wp:extent cx="899795" cy="323850"/>
                <wp:effectExtent l="0" t="0" r="14605" b="19050"/>
                <wp:wrapNone/>
                <wp:docPr id="3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 de refrigeración.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119CD" id="_x0000_s1046" type="#_x0000_t202" style="position:absolute;left:0;text-align:left;margin-left:645.1pt;margin-top:-332pt;width:70.85pt;height:2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 de refrigeración. Motor.</w:t>
                      </w:r>
                    </w:p>
                  </w:txbxContent>
                </v:textbox>
              </v:shape>
            </w:pict>
          </mc:Fallback>
        </mc:AlternateContent>
      </w:r>
      <w:r w:rsidR="001F108E" w:rsidRPr="009D4F24">
        <w:rPr>
          <w:noProof/>
          <w:lang w:eastAsia="es-CO"/>
        </w:rPr>
        <mc:AlternateContent>
          <mc:Choice Requires="wps">
            <w:drawing>
              <wp:anchor distT="0" distB="0" distL="114300" distR="114300" simplePos="0" relativeHeight="251813888" behindDoc="0" locked="0" layoutInCell="1" allowOverlap="1" wp14:anchorId="6FFA98F1" wp14:editId="7BCA35E8">
                <wp:simplePos x="0" y="0"/>
                <wp:positionH relativeFrom="column">
                  <wp:posOffset>8198485</wp:posOffset>
                </wp:positionH>
                <wp:positionV relativeFrom="paragraph">
                  <wp:posOffset>-3416935</wp:posOffset>
                </wp:positionV>
                <wp:extent cx="899795" cy="323850"/>
                <wp:effectExtent l="0" t="0" r="14605" b="19050"/>
                <wp:wrapNone/>
                <wp:docPr id="36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6327D1">
                            <w:pPr>
                              <w:rPr>
                                <w:rFonts w:ascii="Andalus" w:hAnsi="Andalus" w:cs="Andalus"/>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FA98F1" id="_x0000_s1047" type="#_x0000_t202" style="position:absolute;left:0;text-align:left;margin-left:645.55pt;margin-top:-269.05pt;width:70.85pt;height:25.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">
                <v:textbox>
                  <w:txbxContent>
                    <w:p w:rsidR="009036D8" w:rsidRPr="000A44C4" w:rsidRDefault="009036D8" w:rsidP="006327D1">
                      <w:pPr>
                        <w:jc w:val="center"/>
                        <w:rPr>
                          <w:rFonts w:ascii="Andalus" w:hAnsi="Andalus" w:cs="Andalus"/>
                          <w:sz w:val="12"/>
                          <w:szCs w:val="12"/>
                        </w:rPr>
                      </w:pPr>
                      <w:r>
                        <w:rPr>
                          <w:rFonts w:ascii="Andalus" w:hAnsi="Andalus" w:cs="Andalus"/>
                          <w:sz w:val="12"/>
                          <w:szCs w:val="12"/>
                        </w:rPr>
                        <w:t>Sistema eléctrico  Bloqueo Eléctrico</w:t>
                      </w:r>
                    </w:p>
                    <w:p w:rsidR="009036D8" w:rsidRPr="000A44C4" w:rsidRDefault="009036D8" w:rsidP="006327D1">
                      <w:pPr>
                        <w:rPr>
                          <w:rFonts w:ascii="Andalus" w:hAnsi="Andalus" w:cs="Andalus"/>
                          <w:sz w:val="12"/>
                          <w:szCs w:val="12"/>
                        </w:rPr>
                      </w:pPr>
                    </w:p>
                  </w:txbxContent>
                </v:textbox>
              </v:shape>
            </w:pict>
          </mc:Fallback>
        </mc:AlternateContent>
      </w:r>
      <w:bookmarkStart w:id="16" w:name="_Toc419183125"/>
      <w:bookmarkEnd w:id="14"/>
      <w:r w:rsidR="009E3E0A" w:rsidRPr="009D4F24">
        <w:t>EQUIPOS A BLOQUEAR</w:t>
      </w:r>
      <w:bookmarkEnd w:id="15"/>
      <w:bookmarkEnd w:id="16"/>
    </w:p>
    <w:p w:rsidR="00A52C46" w:rsidRPr="00D60A09" w:rsidRDefault="00D44146" w:rsidP="00D44146">
      <w:pPr>
        <w:jc w:val="both"/>
        <w:rPr>
          <w:rFonts w:cs="Arial"/>
        </w:rPr>
      </w:pPr>
      <w:r w:rsidRPr="00D60A09">
        <w:rPr>
          <w:rFonts w:cs="Arial"/>
        </w:rPr>
        <w:t>Las energías liberadas de forma no controlada ponen en riesgo la vida de las personas, los procedimientos están diseñados para garantizar</w:t>
      </w:r>
      <w:r w:rsidR="00A52C46" w:rsidRPr="00D60A09">
        <w:rPr>
          <w:rFonts w:cs="Arial"/>
        </w:rPr>
        <w:t xml:space="preserve"> que </w:t>
      </w:r>
      <w:r w:rsidRPr="00D60A09">
        <w:rPr>
          <w:rFonts w:cs="Arial"/>
        </w:rPr>
        <w:t>los trabajos de intervención sean realizados de forma segura</w:t>
      </w:r>
      <w:r w:rsidR="00A52C46" w:rsidRPr="00D60A09">
        <w:rPr>
          <w:rFonts w:cs="Arial"/>
        </w:rPr>
        <w:t>.</w:t>
      </w:r>
    </w:p>
    <w:p w:rsidR="004407BF" w:rsidRDefault="00A52C46" w:rsidP="00EE5A8C">
      <w:pPr>
        <w:tabs>
          <w:tab w:val="left" w:pos="3450"/>
        </w:tabs>
        <w:jc w:val="both"/>
        <w:rPr>
          <w:rFonts w:cs="Arial"/>
        </w:rPr>
      </w:pPr>
      <w:r w:rsidRPr="00D60A09">
        <w:rPr>
          <w:rFonts w:cs="Arial"/>
        </w:rPr>
        <w:t xml:space="preserve">El procedimiento de </w:t>
      </w:r>
      <w:r w:rsidRPr="00D60A09">
        <w:rPr>
          <w:rFonts w:cs="Arial"/>
          <w:b/>
          <w:i/>
          <w:u w:val="single"/>
        </w:rPr>
        <w:t xml:space="preserve">Etiquetaje, Bloqueo y </w:t>
      </w:r>
      <w:r w:rsidR="006171DD" w:rsidRPr="00D60A09">
        <w:rPr>
          <w:rFonts w:cs="Arial"/>
          <w:b/>
          <w:i/>
          <w:u w:val="single"/>
        </w:rPr>
        <w:t xml:space="preserve">Prueba </w:t>
      </w:r>
      <w:r w:rsidR="006171DD" w:rsidRPr="00D60A09">
        <w:rPr>
          <w:rFonts w:cs="Arial"/>
        </w:rPr>
        <w:t xml:space="preserve">es un elemento de prevención de fatalidades que tiene como propósito “asegurar </w:t>
      </w:r>
      <w:r w:rsidRPr="00D60A09">
        <w:rPr>
          <w:rFonts w:cs="Arial"/>
        </w:rPr>
        <w:t xml:space="preserve"> que cuando se estén </w:t>
      </w:r>
      <w:r w:rsidR="006171DD" w:rsidRPr="00D60A09">
        <w:rPr>
          <w:rFonts w:cs="Arial"/>
        </w:rPr>
        <w:t>llevando a cabo  trabajo</w:t>
      </w:r>
      <w:r w:rsidRPr="00D60A09">
        <w:rPr>
          <w:rFonts w:cs="Arial"/>
        </w:rPr>
        <w:t xml:space="preserve"> en la planta y</w:t>
      </w:r>
      <w:r w:rsidR="006171DD" w:rsidRPr="00D60A09">
        <w:rPr>
          <w:rFonts w:cs="Arial"/>
        </w:rPr>
        <w:t xml:space="preserve"> equipo, donde exista potencial para </w:t>
      </w:r>
      <w:r w:rsidRPr="00D60A09">
        <w:rPr>
          <w:rFonts w:cs="Arial"/>
        </w:rPr>
        <w:t xml:space="preserve">liberación </w:t>
      </w:r>
      <w:r w:rsidR="006171DD" w:rsidRPr="00D60A09">
        <w:rPr>
          <w:rFonts w:cs="Arial"/>
        </w:rPr>
        <w:t xml:space="preserve">no planeada o incontrolada de energía peligrosa, ésta sea </w:t>
      </w:r>
      <w:r w:rsidRPr="00D60A09">
        <w:rPr>
          <w:rFonts w:cs="Arial"/>
        </w:rPr>
        <w:t>efectivamente</w:t>
      </w:r>
      <w:r w:rsidR="006171DD" w:rsidRPr="00D60A09">
        <w:rPr>
          <w:rFonts w:cs="Arial"/>
        </w:rPr>
        <w:t xml:space="preserve"> manejada</w:t>
      </w:r>
      <w:r w:rsidRPr="00D60A09">
        <w:rPr>
          <w:rFonts w:cs="Arial"/>
        </w:rPr>
        <w:t>,</w:t>
      </w:r>
      <w:r w:rsidR="006171DD" w:rsidRPr="00D60A09">
        <w:rPr>
          <w:rFonts w:cs="Arial"/>
        </w:rPr>
        <w:t xml:space="preserve"> de manera que el rie</w:t>
      </w:r>
      <w:r w:rsidR="002C05D2" w:rsidRPr="00D60A09">
        <w:rPr>
          <w:rFonts w:cs="Arial"/>
        </w:rPr>
        <w:t xml:space="preserve">sgo de lesiones se vea reducido”. </w:t>
      </w:r>
    </w:p>
    <w:p w:rsidR="00F91748" w:rsidRPr="00D60A09" w:rsidRDefault="00F91748" w:rsidP="00EE5A8C">
      <w:pPr>
        <w:tabs>
          <w:tab w:val="left" w:pos="3450"/>
        </w:tabs>
        <w:jc w:val="both"/>
        <w:rPr>
          <w:rFonts w:cs="Arial"/>
        </w:rPr>
      </w:pPr>
    </w:p>
    <w:p w:rsidR="004407BF" w:rsidRPr="00D60A09" w:rsidRDefault="004407BF" w:rsidP="00EE5A8C">
      <w:pPr>
        <w:tabs>
          <w:tab w:val="left" w:pos="3450"/>
        </w:tabs>
        <w:jc w:val="both"/>
        <w:rPr>
          <w:rFonts w:cs="Arial"/>
        </w:rPr>
      </w:pPr>
      <w:r w:rsidRPr="00D60A09">
        <w:rPr>
          <w:rFonts w:cs="Arial"/>
        </w:rPr>
        <w:t>El procedimiento comprende tres acciones:</w:t>
      </w:r>
    </w:p>
    <w:p w:rsidR="005C4B1F" w:rsidRPr="00D60A09" w:rsidRDefault="004407BF" w:rsidP="004407BF">
      <w:pPr>
        <w:pStyle w:val="Prrafodelista"/>
        <w:numPr>
          <w:ilvl w:val="0"/>
          <w:numId w:val="22"/>
        </w:numPr>
        <w:tabs>
          <w:tab w:val="left" w:pos="3450"/>
        </w:tabs>
        <w:jc w:val="both"/>
        <w:rPr>
          <w:rFonts w:cs="Arial"/>
        </w:rPr>
      </w:pPr>
      <w:r w:rsidRPr="00D60A09">
        <w:rPr>
          <w:rFonts w:cs="Arial"/>
        </w:rPr>
        <w:t>Etiquetaje: Consiste en llenar la</w:t>
      </w:r>
      <w:r w:rsidR="00703142" w:rsidRPr="00D60A09">
        <w:rPr>
          <w:rFonts w:cs="Arial"/>
        </w:rPr>
        <w:t xml:space="preserve">s </w:t>
      </w:r>
      <w:r w:rsidRPr="00D60A09">
        <w:rPr>
          <w:rFonts w:cs="Arial"/>
        </w:rPr>
        <w:t>etiqueta</w:t>
      </w:r>
      <w:r w:rsidR="00703142" w:rsidRPr="00D60A09">
        <w:rPr>
          <w:rFonts w:cs="Arial"/>
        </w:rPr>
        <w:t>s</w:t>
      </w:r>
      <w:r w:rsidRPr="00D60A09">
        <w:rPr>
          <w:rFonts w:cs="Arial"/>
        </w:rPr>
        <w:t xml:space="preserve"> que va</w:t>
      </w:r>
      <w:r w:rsidR="00703142" w:rsidRPr="00D60A09">
        <w:rPr>
          <w:rFonts w:cs="Arial"/>
        </w:rPr>
        <w:t>n</w:t>
      </w:r>
      <w:r w:rsidRPr="00D60A09">
        <w:rPr>
          <w:rFonts w:cs="Arial"/>
        </w:rPr>
        <w:t xml:space="preserve"> a ir ubicada</w:t>
      </w:r>
      <w:r w:rsidR="00703142" w:rsidRPr="00D60A09">
        <w:rPr>
          <w:rFonts w:cs="Arial"/>
        </w:rPr>
        <w:t>s</w:t>
      </w:r>
      <w:r w:rsidRPr="00D60A09">
        <w:rPr>
          <w:rFonts w:cs="Arial"/>
        </w:rPr>
        <w:t xml:space="preserve"> en</w:t>
      </w:r>
      <w:r w:rsidR="00703142" w:rsidRPr="00D60A09">
        <w:rPr>
          <w:rFonts w:cs="Arial"/>
        </w:rPr>
        <w:t xml:space="preserve"> el equipo bloqueado y en</w:t>
      </w:r>
      <w:r w:rsidRPr="00D60A09">
        <w:rPr>
          <w:rFonts w:cs="Arial"/>
        </w:rPr>
        <w:t xml:space="preserve"> la caja de bloqueo, esta</w:t>
      </w:r>
      <w:r w:rsidR="00703142" w:rsidRPr="00D60A09">
        <w:rPr>
          <w:rFonts w:cs="Arial"/>
        </w:rPr>
        <w:t>s</w:t>
      </w:r>
      <w:r w:rsidRPr="00D60A09">
        <w:rPr>
          <w:rFonts w:cs="Arial"/>
        </w:rPr>
        <w:t xml:space="preserve"> tarjeta</w:t>
      </w:r>
      <w:r w:rsidR="00703142" w:rsidRPr="00D60A09">
        <w:rPr>
          <w:rFonts w:cs="Arial"/>
        </w:rPr>
        <w:t>s</w:t>
      </w:r>
      <w:r w:rsidRPr="00D60A09">
        <w:rPr>
          <w:rFonts w:cs="Arial"/>
        </w:rPr>
        <w:t xml:space="preserve"> contiene</w:t>
      </w:r>
      <w:r w:rsidR="00703142" w:rsidRPr="00D60A09">
        <w:rPr>
          <w:rFonts w:cs="Arial"/>
        </w:rPr>
        <w:t>n</w:t>
      </w:r>
      <w:r w:rsidRPr="00D60A09">
        <w:rPr>
          <w:rFonts w:cs="Arial"/>
        </w:rPr>
        <w:t xml:space="preserve"> la siguiente información: </w:t>
      </w:r>
      <w:r w:rsidR="005C4B1F" w:rsidRPr="00D60A09">
        <w:rPr>
          <w:rFonts w:cs="Arial"/>
        </w:rPr>
        <w:t xml:space="preserve">fecha, </w:t>
      </w:r>
      <w:r w:rsidRPr="00D60A09">
        <w:rPr>
          <w:rFonts w:cs="Arial"/>
        </w:rPr>
        <w:t>equipo en que se van a realizar trabajos (incluye código HAC</w:t>
      </w:r>
      <w:r w:rsidR="005C4B1F" w:rsidRPr="00D60A09">
        <w:rPr>
          <w:rFonts w:cs="Arial"/>
        </w:rPr>
        <w:t xml:space="preserve">), tipos de energías bloqueadas, </w:t>
      </w:r>
      <w:r w:rsidRPr="00D60A09">
        <w:rPr>
          <w:rFonts w:cs="Arial"/>
        </w:rPr>
        <w:t xml:space="preserve">equipos bloqueados aguas arriba </w:t>
      </w:r>
      <w:r w:rsidR="005C4B1F" w:rsidRPr="00D60A09">
        <w:rPr>
          <w:rFonts w:cs="Arial"/>
        </w:rPr>
        <w:t>y aguas abajo y el nombre del oficial de bloqueo</w:t>
      </w:r>
      <w:r w:rsidR="00703142" w:rsidRPr="00D60A09">
        <w:rPr>
          <w:rFonts w:cs="Arial"/>
        </w:rPr>
        <w:t xml:space="preserve"> y los nombre</w:t>
      </w:r>
      <w:r w:rsidR="000910D2">
        <w:rPr>
          <w:rFonts w:cs="Arial"/>
        </w:rPr>
        <w:t>s</w:t>
      </w:r>
      <w:r w:rsidR="00703142" w:rsidRPr="00D60A09">
        <w:rPr>
          <w:rFonts w:cs="Arial"/>
        </w:rPr>
        <w:t xml:space="preserve"> de las personas autorizadas para realizar trabajos en los equipos bloqueados</w:t>
      </w:r>
      <w:r w:rsidR="005C4B1F" w:rsidRPr="00D60A09">
        <w:rPr>
          <w:rFonts w:cs="Arial"/>
        </w:rPr>
        <w:t>.</w:t>
      </w:r>
    </w:p>
    <w:p w:rsidR="00BF41AA" w:rsidRPr="00D60A09" w:rsidRDefault="00BF41AA" w:rsidP="00BF41AA">
      <w:pPr>
        <w:pStyle w:val="Prrafodelista"/>
        <w:tabs>
          <w:tab w:val="left" w:pos="3450"/>
        </w:tabs>
        <w:ind w:left="360"/>
        <w:jc w:val="both"/>
        <w:rPr>
          <w:rFonts w:cs="Arial"/>
        </w:rPr>
      </w:pPr>
    </w:p>
    <w:p w:rsidR="005C4B1F" w:rsidRPr="00D60A09" w:rsidRDefault="005C4B1F" w:rsidP="004407BF">
      <w:pPr>
        <w:pStyle w:val="Prrafodelista"/>
        <w:numPr>
          <w:ilvl w:val="0"/>
          <w:numId w:val="22"/>
        </w:numPr>
        <w:tabs>
          <w:tab w:val="left" w:pos="3450"/>
        </w:tabs>
        <w:jc w:val="both"/>
        <w:rPr>
          <w:rFonts w:cs="Arial"/>
        </w:rPr>
      </w:pPr>
      <w:r w:rsidRPr="00D60A09">
        <w:rPr>
          <w:rFonts w:cs="Arial"/>
        </w:rPr>
        <w:t xml:space="preserve">Bloqueo: El oficial de bloqueo realiza el bloqueo en los equipos correspondientes y pone un candado para asegurar que él sea la única persona que puede energizar nuevamente. Las llaves de los candados puestos en los equipos bloqueados quedan contenidas dentro de la caja de bloqueo. Todas </w:t>
      </w:r>
      <w:r w:rsidR="00703142" w:rsidRPr="00D60A09">
        <w:rPr>
          <w:rFonts w:cs="Arial"/>
        </w:rPr>
        <w:t xml:space="preserve">las </w:t>
      </w:r>
      <w:r w:rsidRPr="00D60A09">
        <w:rPr>
          <w:rFonts w:cs="Arial"/>
        </w:rPr>
        <w:t xml:space="preserve">personas que entran a intervenir el equipo bloqueado </w:t>
      </w:r>
      <w:r w:rsidRPr="00D60A09">
        <w:rPr>
          <w:rFonts w:cs="Arial"/>
          <w:b/>
        </w:rPr>
        <w:t xml:space="preserve">DEBEN </w:t>
      </w:r>
      <w:r w:rsidRPr="00D60A09">
        <w:rPr>
          <w:rFonts w:cs="Arial"/>
        </w:rPr>
        <w:t>poner su candado personal como método de bloqueo</w:t>
      </w:r>
      <w:r w:rsidR="00FE5027" w:rsidRPr="00D60A09">
        <w:rPr>
          <w:rFonts w:cs="Arial"/>
        </w:rPr>
        <w:t xml:space="preserve"> en la caja de bloqueo</w:t>
      </w:r>
      <w:r w:rsidRPr="00D60A09">
        <w:rPr>
          <w:rFonts w:cs="Arial"/>
        </w:rPr>
        <w:t>.</w:t>
      </w:r>
    </w:p>
    <w:p w:rsidR="00BF41AA" w:rsidRPr="00D60A09" w:rsidRDefault="00BF41AA" w:rsidP="00BF41AA">
      <w:pPr>
        <w:pStyle w:val="Prrafodelista"/>
        <w:rPr>
          <w:rFonts w:cs="Arial"/>
        </w:rPr>
      </w:pPr>
    </w:p>
    <w:p w:rsidR="00703142" w:rsidRPr="00D60A09" w:rsidRDefault="005C4B1F" w:rsidP="004407BF">
      <w:pPr>
        <w:pStyle w:val="Prrafodelista"/>
        <w:numPr>
          <w:ilvl w:val="0"/>
          <w:numId w:val="22"/>
        </w:numPr>
        <w:tabs>
          <w:tab w:val="left" w:pos="3450"/>
        </w:tabs>
        <w:jc w:val="both"/>
        <w:rPr>
          <w:rFonts w:cs="Arial"/>
        </w:rPr>
      </w:pPr>
      <w:r w:rsidRPr="00D60A09">
        <w:rPr>
          <w:rFonts w:cs="Arial"/>
        </w:rPr>
        <w:t>Prueba</w:t>
      </w:r>
      <w:r w:rsidR="00FE5027" w:rsidRPr="00D60A09">
        <w:rPr>
          <w:rFonts w:cs="Arial"/>
        </w:rPr>
        <w:t xml:space="preserve">: El </w:t>
      </w:r>
      <w:r w:rsidR="00703142" w:rsidRPr="00D60A09">
        <w:rPr>
          <w:rFonts w:cs="Arial"/>
        </w:rPr>
        <w:t>técnico competente realiza la prueba con el fin de verificar que el equipo este des-energizado. Esta prueba depende del tipo de energía bloqueada:</w:t>
      </w:r>
    </w:p>
    <w:p w:rsidR="00BF41AA" w:rsidRPr="00D60A09" w:rsidRDefault="00BF41AA" w:rsidP="00BF41AA">
      <w:pPr>
        <w:pStyle w:val="Prrafodelista"/>
        <w:tabs>
          <w:tab w:val="left" w:pos="3450"/>
        </w:tabs>
        <w:ind w:left="360"/>
        <w:jc w:val="both"/>
        <w:rPr>
          <w:rFonts w:cs="Arial"/>
        </w:rPr>
      </w:pPr>
    </w:p>
    <w:p w:rsidR="00BF41AA" w:rsidRPr="00D60A09" w:rsidRDefault="00BF41AA" w:rsidP="00BF41AA">
      <w:pPr>
        <w:pStyle w:val="Prrafodelista"/>
        <w:tabs>
          <w:tab w:val="left" w:pos="3450"/>
        </w:tabs>
        <w:ind w:left="360"/>
        <w:jc w:val="both"/>
        <w:rPr>
          <w:rFonts w:cs="Arial"/>
        </w:rPr>
      </w:pPr>
      <w:r w:rsidRPr="00D60A09">
        <w:rPr>
          <w:rFonts w:cs="Arial"/>
        </w:rPr>
        <w:t>P</w:t>
      </w:r>
      <w:r w:rsidR="00703142" w:rsidRPr="00D60A09">
        <w:rPr>
          <w:rFonts w:cs="Arial"/>
        </w:rPr>
        <w:t>ara la energía eléctrica</w:t>
      </w:r>
      <w:r w:rsidRPr="00D60A09">
        <w:rPr>
          <w:rFonts w:cs="Arial"/>
        </w:rPr>
        <w:t>:</w:t>
      </w:r>
      <w:r w:rsidR="00703142" w:rsidRPr="00D60A09">
        <w:rPr>
          <w:rFonts w:cs="Arial"/>
        </w:rPr>
        <w:t xml:space="preserve"> el electricista (quien en este caso es el técnico competente) verifica la ausencia de tensión</w:t>
      </w:r>
      <w:r w:rsidRPr="00D60A09">
        <w:rPr>
          <w:rFonts w:cs="Arial"/>
        </w:rPr>
        <w:t>.</w:t>
      </w:r>
    </w:p>
    <w:p w:rsidR="00BF41AA" w:rsidRPr="00D60A09" w:rsidRDefault="00BF41AA" w:rsidP="00BF41AA">
      <w:pPr>
        <w:pStyle w:val="Prrafodelista"/>
        <w:tabs>
          <w:tab w:val="left" w:pos="3450"/>
        </w:tabs>
        <w:ind w:left="360"/>
        <w:jc w:val="both"/>
        <w:rPr>
          <w:rFonts w:cs="Arial"/>
        </w:rPr>
      </w:pPr>
    </w:p>
    <w:p w:rsidR="00BF41AA" w:rsidRPr="00D60A09" w:rsidRDefault="00BF41AA" w:rsidP="00BF41AA">
      <w:pPr>
        <w:pStyle w:val="Prrafodelista"/>
        <w:tabs>
          <w:tab w:val="left" w:pos="3450"/>
        </w:tabs>
        <w:ind w:left="360"/>
        <w:jc w:val="both"/>
        <w:rPr>
          <w:rFonts w:cs="Arial"/>
        </w:rPr>
      </w:pPr>
      <w:r w:rsidRPr="00D60A09">
        <w:rPr>
          <w:rFonts w:cs="Arial"/>
        </w:rPr>
        <w:t>Para la energía neumática y/o hidráulica se debe verificar la ausencia de presión.</w:t>
      </w:r>
    </w:p>
    <w:p w:rsidR="00BF41AA" w:rsidRPr="00D60A09" w:rsidRDefault="00BF41AA" w:rsidP="00BF41AA">
      <w:pPr>
        <w:pStyle w:val="Prrafodelista"/>
        <w:tabs>
          <w:tab w:val="left" w:pos="3450"/>
        </w:tabs>
        <w:ind w:left="360"/>
        <w:jc w:val="both"/>
        <w:rPr>
          <w:rFonts w:cs="Arial"/>
        </w:rPr>
      </w:pPr>
    </w:p>
    <w:p w:rsidR="00BF41AA" w:rsidRPr="00D60A09" w:rsidRDefault="00BF41AA" w:rsidP="00BF41AA">
      <w:pPr>
        <w:pStyle w:val="Prrafodelista"/>
        <w:tabs>
          <w:tab w:val="left" w:pos="3450"/>
        </w:tabs>
        <w:ind w:left="360"/>
        <w:jc w:val="both"/>
        <w:rPr>
          <w:rFonts w:cs="Arial"/>
        </w:rPr>
      </w:pPr>
      <w:r w:rsidRPr="00D60A09">
        <w:rPr>
          <w:rFonts w:cs="Arial"/>
        </w:rPr>
        <w:t>Para la energía mecánica se debe verificar que los aditamentos de bloqueo garanticen que no va a ser liberada la energía y que no existen energías residuales.</w:t>
      </w:r>
    </w:p>
    <w:p w:rsidR="00BF41AA" w:rsidRPr="00D60A09" w:rsidRDefault="00BF41AA" w:rsidP="00BF41AA">
      <w:pPr>
        <w:pStyle w:val="Prrafodelista"/>
        <w:tabs>
          <w:tab w:val="left" w:pos="3450"/>
        </w:tabs>
        <w:ind w:left="360"/>
        <w:jc w:val="both"/>
        <w:rPr>
          <w:rFonts w:cs="Arial"/>
        </w:rPr>
      </w:pPr>
    </w:p>
    <w:p w:rsidR="006171DD" w:rsidRPr="00D60A09" w:rsidRDefault="00A52C46" w:rsidP="00BF41AA">
      <w:pPr>
        <w:pStyle w:val="Prrafodelista"/>
        <w:tabs>
          <w:tab w:val="left" w:pos="3450"/>
        </w:tabs>
        <w:jc w:val="both"/>
        <w:rPr>
          <w:rFonts w:cs="Arial"/>
        </w:rPr>
      </w:pPr>
      <w:r w:rsidRPr="00D60A09">
        <w:rPr>
          <w:rFonts w:cs="Arial"/>
        </w:rPr>
        <w:t xml:space="preserve">Por tanto, </w:t>
      </w:r>
      <w:r w:rsidR="006171DD" w:rsidRPr="00D60A09">
        <w:rPr>
          <w:rFonts w:cs="Arial"/>
          <w:b/>
        </w:rPr>
        <w:t xml:space="preserve">SIEMPRE </w:t>
      </w:r>
      <w:r w:rsidR="006171DD" w:rsidRPr="00D60A09">
        <w:rPr>
          <w:rFonts w:cs="Arial"/>
        </w:rPr>
        <w:t xml:space="preserve">siga el procedimiento establecido de </w:t>
      </w:r>
      <w:r w:rsidR="006171DD" w:rsidRPr="00D60A09">
        <w:rPr>
          <w:rFonts w:cs="Arial"/>
          <w:b/>
          <w:i/>
          <w:u w:val="single"/>
        </w:rPr>
        <w:t>Etiquetaje, Bloqueo y Prueba</w:t>
      </w:r>
      <w:r w:rsidR="00BF41AA" w:rsidRPr="00D60A09">
        <w:rPr>
          <w:rFonts w:cs="Arial"/>
        </w:rPr>
        <w:t>, el incumplimiento le ocasionará</w:t>
      </w:r>
      <w:r w:rsidR="006171DD" w:rsidRPr="00D60A09">
        <w:rPr>
          <w:rFonts w:cs="Arial"/>
        </w:rPr>
        <w:t xml:space="preserve"> lesiones graves o incluso la muerte.</w:t>
      </w:r>
    </w:p>
    <w:p w:rsidR="006B0B9C" w:rsidRDefault="006B0B9C" w:rsidP="00EE5A8C">
      <w:pPr>
        <w:tabs>
          <w:tab w:val="left" w:pos="3450"/>
        </w:tabs>
        <w:jc w:val="both"/>
        <w:rPr>
          <w:rFonts w:cs="Arial"/>
        </w:rPr>
      </w:pPr>
    </w:p>
    <w:tbl>
      <w:tblPr>
        <w:tblStyle w:val="Tablaconcuadrcula"/>
        <w:tblW w:w="9069" w:type="dxa"/>
        <w:tblLook w:val="04A0" w:firstRow="1" w:lastRow="0" w:firstColumn="1" w:lastColumn="0" w:noHBand="0" w:noVBand="1"/>
      </w:tblPr>
      <w:tblGrid>
        <w:gridCol w:w="1242"/>
        <w:gridCol w:w="1701"/>
        <w:gridCol w:w="1843"/>
        <w:gridCol w:w="2126"/>
        <w:gridCol w:w="2157"/>
      </w:tblGrid>
      <w:tr w:rsidR="00CE7BE2" w:rsidRPr="00EA6AA2" w:rsidTr="00CE7BE2">
        <w:trPr>
          <w:trHeight w:val="504"/>
        </w:trPr>
        <w:tc>
          <w:tcPr>
            <w:tcW w:w="1242" w:type="dxa"/>
            <w:shd w:val="clear" w:color="auto" w:fill="92D050"/>
            <w:vAlign w:val="center"/>
          </w:tcPr>
          <w:p w:rsidR="00CE7BE2" w:rsidRPr="00EA6AA2" w:rsidRDefault="00CE7BE2" w:rsidP="00CE7BE2">
            <w:pPr>
              <w:jc w:val="center"/>
              <w:rPr>
                <w:rFonts w:eastAsia="Times New Roman" w:cs="Arial"/>
                <w:b/>
                <w:bCs/>
                <w:color w:val="000000"/>
                <w:lang w:eastAsia="es-CO"/>
              </w:rPr>
            </w:pPr>
            <w:bookmarkStart w:id="17" w:name="_Ref417992228"/>
            <w:r w:rsidRPr="00EA6AA2">
              <w:rPr>
                <w:rFonts w:eastAsia="Times New Roman" w:cs="Arial"/>
                <w:b/>
                <w:bCs/>
                <w:color w:val="000000"/>
                <w:lang w:eastAsia="es-CO"/>
              </w:rPr>
              <w:lastRenderedPageBreak/>
              <w:t>CÓDIGO HAC</w:t>
            </w:r>
          </w:p>
        </w:tc>
        <w:tc>
          <w:tcPr>
            <w:tcW w:w="1701" w:type="dxa"/>
            <w:shd w:val="clear" w:color="auto" w:fill="92D050"/>
            <w:vAlign w:val="center"/>
          </w:tcPr>
          <w:p w:rsidR="00CE7BE2" w:rsidRPr="00EA6AA2" w:rsidRDefault="00CE7BE2" w:rsidP="00CE7BE2">
            <w:pPr>
              <w:jc w:val="center"/>
              <w:rPr>
                <w:rFonts w:eastAsia="Times New Roman" w:cs="Arial"/>
                <w:b/>
                <w:bCs/>
                <w:color w:val="000000"/>
                <w:lang w:eastAsia="es-CO"/>
              </w:rPr>
            </w:pPr>
            <w:r w:rsidRPr="00EA6AA2">
              <w:rPr>
                <w:rFonts w:eastAsia="Times New Roman" w:cs="Arial"/>
                <w:b/>
                <w:bCs/>
                <w:color w:val="000000"/>
                <w:lang w:eastAsia="es-CO"/>
              </w:rPr>
              <w:t>NOMBRE DEL EQUIPO</w:t>
            </w:r>
          </w:p>
        </w:tc>
        <w:tc>
          <w:tcPr>
            <w:tcW w:w="1843" w:type="dxa"/>
            <w:shd w:val="clear" w:color="auto" w:fill="92D050"/>
            <w:vAlign w:val="center"/>
          </w:tcPr>
          <w:p w:rsidR="00CE7BE2" w:rsidRPr="00EA6AA2" w:rsidRDefault="00CE7BE2" w:rsidP="00CE7BE2">
            <w:pPr>
              <w:jc w:val="center"/>
              <w:rPr>
                <w:rFonts w:eastAsia="Times New Roman" w:cs="Arial"/>
                <w:b/>
                <w:bCs/>
                <w:color w:val="000000"/>
                <w:lang w:eastAsia="es-CO"/>
              </w:rPr>
            </w:pPr>
            <w:r w:rsidRPr="00EA6AA2">
              <w:rPr>
                <w:rFonts w:eastAsia="Times New Roman" w:cs="Arial"/>
                <w:b/>
                <w:bCs/>
                <w:color w:val="000000"/>
                <w:lang w:eastAsia="es-CO"/>
              </w:rPr>
              <w:t>RIESGO AL NO BLOQUEAR</w:t>
            </w:r>
          </w:p>
        </w:tc>
        <w:tc>
          <w:tcPr>
            <w:tcW w:w="2126" w:type="dxa"/>
            <w:shd w:val="clear" w:color="auto" w:fill="92D050"/>
            <w:vAlign w:val="center"/>
          </w:tcPr>
          <w:p w:rsidR="00CE7BE2" w:rsidRPr="00EA6AA2" w:rsidRDefault="00CE7BE2" w:rsidP="00CE7BE2">
            <w:pPr>
              <w:jc w:val="center"/>
              <w:rPr>
                <w:rFonts w:eastAsia="Times New Roman" w:cs="Arial"/>
                <w:b/>
                <w:bCs/>
                <w:color w:val="000000"/>
                <w:lang w:eastAsia="es-CO"/>
              </w:rPr>
            </w:pPr>
            <w:r w:rsidRPr="00EA6AA2">
              <w:rPr>
                <w:rFonts w:eastAsia="Times New Roman" w:cs="Arial"/>
                <w:b/>
                <w:bCs/>
                <w:color w:val="000000"/>
                <w:lang w:eastAsia="es-CO"/>
              </w:rPr>
              <w:t>TIPO DE BLOQUEO</w:t>
            </w:r>
          </w:p>
        </w:tc>
        <w:tc>
          <w:tcPr>
            <w:tcW w:w="2157" w:type="dxa"/>
            <w:shd w:val="clear" w:color="auto" w:fill="92D050"/>
            <w:vAlign w:val="center"/>
          </w:tcPr>
          <w:p w:rsidR="00CE7BE2" w:rsidRPr="00EA6AA2" w:rsidRDefault="00CE7BE2" w:rsidP="00CE7BE2">
            <w:pPr>
              <w:jc w:val="center"/>
              <w:rPr>
                <w:rFonts w:eastAsia="Times New Roman" w:cs="Arial"/>
                <w:b/>
                <w:bCs/>
                <w:color w:val="000000"/>
                <w:lang w:eastAsia="es-CO"/>
              </w:rPr>
            </w:pPr>
            <w:r w:rsidRPr="00EA6AA2">
              <w:rPr>
                <w:rFonts w:eastAsia="Times New Roman" w:cs="Arial"/>
                <w:b/>
                <w:bCs/>
                <w:color w:val="000000"/>
                <w:lang w:eastAsia="es-CO"/>
              </w:rPr>
              <w:t>UBICACIÓN DEL BLOQUEO</w:t>
            </w:r>
          </w:p>
        </w:tc>
      </w:tr>
      <w:tr w:rsidR="00CE7BE2" w:rsidRPr="00CF18C9" w:rsidTr="00CE7BE2">
        <w:trPr>
          <w:trHeight w:val="2237"/>
        </w:trPr>
        <w:tc>
          <w:tcPr>
            <w:tcW w:w="1242" w:type="dxa"/>
            <w:vAlign w:val="center"/>
          </w:tcPr>
          <w:p w:rsidR="00CE7BE2" w:rsidRPr="00EA6AA2" w:rsidRDefault="006D216B" w:rsidP="00CE7BE2">
            <w:pPr>
              <w:jc w:val="center"/>
              <w:rPr>
                <w:rFonts w:eastAsia="Times New Roman" w:cs="Arial"/>
                <w:color w:val="000000"/>
                <w:lang w:eastAsia="es-CO"/>
              </w:rPr>
            </w:pPr>
            <w:r>
              <w:rPr>
                <w:rFonts w:eastAsia="Times New Roman" w:cs="Arial"/>
                <w:color w:val="000000"/>
                <w:lang w:eastAsia="es-CO"/>
              </w:rPr>
              <w:t>H31.5H3</w:t>
            </w:r>
          </w:p>
        </w:tc>
        <w:tc>
          <w:tcPr>
            <w:tcW w:w="1701" w:type="dxa"/>
            <w:vAlign w:val="center"/>
          </w:tcPr>
          <w:p w:rsidR="00CE7BE2" w:rsidRPr="00EA6AA2" w:rsidRDefault="006D216B" w:rsidP="00CE7BE2">
            <w:pPr>
              <w:jc w:val="center"/>
              <w:rPr>
                <w:rFonts w:eastAsia="Times New Roman" w:cs="Arial"/>
                <w:color w:val="000000"/>
                <w:lang w:eastAsia="es-CO"/>
              </w:rPr>
            </w:pPr>
            <w:r>
              <w:rPr>
                <w:rFonts w:eastAsia="Times New Roman" w:cs="Arial"/>
                <w:color w:val="000000"/>
                <w:lang w:eastAsia="es-CO"/>
              </w:rPr>
              <w:t>Molino con cuerpos moledores.</w:t>
            </w:r>
          </w:p>
        </w:tc>
        <w:tc>
          <w:tcPr>
            <w:tcW w:w="1843" w:type="dxa"/>
            <w:vAlign w:val="center"/>
          </w:tcPr>
          <w:p w:rsidR="00CE7BE2" w:rsidRPr="00EA6AA2" w:rsidRDefault="00CE7BE2" w:rsidP="00CE7BE2">
            <w:pPr>
              <w:jc w:val="center"/>
              <w:rPr>
                <w:rFonts w:eastAsia="Times New Roman" w:cs="Arial"/>
                <w:color w:val="000000"/>
                <w:lang w:eastAsia="es-CO"/>
              </w:rPr>
            </w:pPr>
            <w:r w:rsidRPr="00EA6AA2">
              <w:rPr>
                <w:rFonts w:eastAsia="Times New Roman" w:cs="Arial"/>
                <w:color w:val="000000"/>
                <w:lang w:eastAsia="es-CO"/>
              </w:rPr>
              <w:t>Atrapamiento</w:t>
            </w:r>
            <w:r>
              <w:rPr>
                <w:rFonts w:eastAsia="Times New Roman" w:cs="Arial"/>
                <w:color w:val="000000"/>
                <w:lang w:eastAsia="es-CO"/>
              </w:rPr>
              <w:t>. Choque eléctrico.</w:t>
            </w:r>
          </w:p>
        </w:tc>
        <w:tc>
          <w:tcPr>
            <w:tcW w:w="2126" w:type="dxa"/>
            <w:vAlign w:val="center"/>
          </w:tcPr>
          <w:p w:rsidR="00CE7BE2" w:rsidRPr="00CE7BE2" w:rsidRDefault="00CE7BE2" w:rsidP="00CE7BE2">
            <w:pPr>
              <w:tabs>
                <w:tab w:val="left" w:pos="3450"/>
              </w:tabs>
              <w:jc w:val="center"/>
              <w:rPr>
                <w:rFonts w:cs="Arial"/>
              </w:rPr>
            </w:pPr>
            <w:r w:rsidRPr="00CE7BE2">
              <w:rPr>
                <w:rFonts w:eastAsia="Times New Roman" w:cs="Arial"/>
                <w:color w:val="000000"/>
                <w:lang w:eastAsia="es-CO"/>
              </w:rPr>
              <w:t xml:space="preserve">Des-energizar, bloquear con candado el </w:t>
            </w:r>
            <w:r w:rsidRPr="00CE7BE2">
              <w:rPr>
                <w:rFonts w:cs="Arial"/>
              </w:rPr>
              <w:t xml:space="preserve">tablero que permite dar inicio y/o parada </w:t>
            </w:r>
            <w:r w:rsidR="006D216B">
              <w:rPr>
                <w:rFonts w:cs="Arial"/>
              </w:rPr>
              <w:t>al molino.</w:t>
            </w:r>
          </w:p>
          <w:p w:rsidR="00CE7BE2" w:rsidRPr="00EA6AA2" w:rsidRDefault="00CE7BE2" w:rsidP="00CE7BE2">
            <w:pPr>
              <w:tabs>
                <w:tab w:val="left" w:pos="3450"/>
              </w:tabs>
              <w:jc w:val="center"/>
              <w:rPr>
                <w:rFonts w:cs="Arial"/>
              </w:rPr>
            </w:pPr>
          </w:p>
        </w:tc>
        <w:tc>
          <w:tcPr>
            <w:tcW w:w="2157" w:type="dxa"/>
            <w:vAlign w:val="center"/>
          </w:tcPr>
          <w:p w:rsidR="00067008" w:rsidRDefault="00067008" w:rsidP="00067008">
            <w:pPr>
              <w:tabs>
                <w:tab w:val="left" w:pos="3450"/>
              </w:tabs>
              <w:jc w:val="center"/>
              <w:rPr>
                <w:rFonts w:cs="Arial"/>
              </w:rPr>
            </w:pPr>
            <w:r w:rsidRPr="00495BA3">
              <w:rPr>
                <w:rFonts w:cs="Arial"/>
              </w:rPr>
              <w:t>Caja eléctrica cuarto de materias primas. Mediante dispositivo de bloqueo NAED: #</w:t>
            </w:r>
            <w:r w:rsidR="00495BA3" w:rsidRPr="00495BA3">
              <w:rPr>
                <w:rFonts w:cs="Arial"/>
              </w:rPr>
              <w:t>65675</w:t>
            </w:r>
            <w:r w:rsidRPr="00495BA3">
              <w:rPr>
                <w:rFonts w:cs="Arial"/>
              </w:rPr>
              <w:t>.</w:t>
            </w:r>
          </w:p>
          <w:p w:rsidR="00067008" w:rsidRDefault="00067008" w:rsidP="00067008">
            <w:pPr>
              <w:tabs>
                <w:tab w:val="left" w:pos="3450"/>
              </w:tabs>
              <w:jc w:val="center"/>
              <w:rPr>
                <w:rFonts w:cs="Arial"/>
              </w:rPr>
            </w:pPr>
          </w:p>
          <w:p w:rsidR="00067008" w:rsidRPr="00067008" w:rsidRDefault="00067008" w:rsidP="00067008">
            <w:pPr>
              <w:tabs>
                <w:tab w:val="left" w:pos="3450"/>
              </w:tabs>
              <w:jc w:val="center"/>
              <w:rPr>
                <w:rFonts w:eastAsia="Times New Roman" w:cs="Arial"/>
                <w:color w:val="000000"/>
                <w:lang w:eastAsia="es-CO"/>
              </w:rPr>
            </w:pPr>
            <w:r>
              <w:rPr>
                <w:rFonts w:cs="Arial"/>
              </w:rPr>
              <w:t>Tablero LIS</w:t>
            </w:r>
          </w:p>
          <w:p w:rsidR="00CE7BE2" w:rsidRPr="00CF18C9" w:rsidRDefault="00CE7BE2" w:rsidP="00CE7BE2">
            <w:pPr>
              <w:tabs>
                <w:tab w:val="left" w:pos="3450"/>
              </w:tabs>
              <w:jc w:val="center"/>
              <w:rPr>
                <w:rFonts w:cs="Arial"/>
                <w:highlight w:val="yellow"/>
              </w:rPr>
            </w:pPr>
          </w:p>
        </w:tc>
      </w:tr>
      <w:bookmarkEnd w:id="17"/>
    </w:tbl>
    <w:p w:rsidR="00CE7BE2" w:rsidRPr="00D60A09" w:rsidRDefault="00CE7BE2" w:rsidP="00EE5A8C">
      <w:pPr>
        <w:tabs>
          <w:tab w:val="left" w:pos="3450"/>
        </w:tabs>
        <w:jc w:val="both"/>
        <w:rPr>
          <w:rFonts w:cs="Arial"/>
        </w:rPr>
      </w:pPr>
    </w:p>
    <w:p w:rsidR="00E06F58" w:rsidRPr="00D60A09" w:rsidRDefault="00376021" w:rsidP="0051380F">
      <w:pPr>
        <w:pStyle w:val="Descripcin"/>
        <w:spacing w:line="276" w:lineRule="auto"/>
        <w:jc w:val="both"/>
        <w:rPr>
          <w:rFonts w:cs="Arial"/>
          <w:b w:val="0"/>
          <w:color w:val="auto"/>
          <w:sz w:val="22"/>
          <w:szCs w:val="22"/>
        </w:rPr>
      </w:pPr>
      <w:r w:rsidRPr="00D60A09">
        <w:rPr>
          <w:rFonts w:cs="Arial"/>
          <w:b w:val="0"/>
          <w:color w:val="auto"/>
          <w:sz w:val="22"/>
          <w:szCs w:val="22"/>
        </w:rPr>
        <w:t xml:space="preserve">En la </w:t>
      </w:r>
      <w:r w:rsidR="009D4F24" w:rsidRPr="009D4F24">
        <w:rPr>
          <w:color w:val="auto"/>
          <w:sz w:val="22"/>
        </w:rPr>
        <w:t>figura</w:t>
      </w:r>
      <w:r w:rsidR="0057418B">
        <w:t xml:space="preserve"> </w:t>
      </w:r>
      <w:r w:rsidR="0057418B" w:rsidRPr="0057418B">
        <w:rPr>
          <w:color w:val="auto"/>
          <w:sz w:val="22"/>
        </w:rPr>
        <w:t>4</w:t>
      </w:r>
      <w:r w:rsidR="009D4F24">
        <w:t xml:space="preserve"> </w:t>
      </w:r>
      <w:r w:rsidR="00E06F58" w:rsidRPr="00D60A09">
        <w:rPr>
          <w:rFonts w:cs="Arial"/>
          <w:b w:val="0"/>
          <w:color w:val="auto"/>
          <w:sz w:val="22"/>
          <w:szCs w:val="22"/>
        </w:rPr>
        <w:t xml:space="preserve">es posible observar los pasos que </w:t>
      </w:r>
      <w:r w:rsidR="0057418B">
        <w:rPr>
          <w:rFonts w:cs="Arial"/>
          <w:b w:val="0"/>
          <w:color w:val="auto"/>
          <w:sz w:val="22"/>
          <w:szCs w:val="22"/>
        </w:rPr>
        <w:t xml:space="preserve">se deben </w:t>
      </w:r>
      <w:r w:rsidR="00E06F58" w:rsidRPr="00D60A09">
        <w:rPr>
          <w:rFonts w:cs="Arial"/>
          <w:b w:val="0"/>
          <w:color w:val="auto"/>
          <w:sz w:val="22"/>
          <w:szCs w:val="22"/>
        </w:rPr>
        <w:t>realiza</w:t>
      </w:r>
      <w:r w:rsidR="0057418B">
        <w:rPr>
          <w:rFonts w:cs="Arial"/>
          <w:b w:val="0"/>
          <w:color w:val="auto"/>
          <w:sz w:val="22"/>
          <w:szCs w:val="22"/>
        </w:rPr>
        <w:t>r</w:t>
      </w:r>
      <w:r w:rsidR="00E06F58" w:rsidRPr="00D60A09">
        <w:rPr>
          <w:rFonts w:cs="Arial"/>
          <w:b w:val="0"/>
          <w:color w:val="auto"/>
          <w:sz w:val="22"/>
          <w:szCs w:val="22"/>
        </w:rPr>
        <w:t xml:space="preserve"> para des-energizar los equipos en el </w:t>
      </w:r>
      <w:r w:rsidR="0057418B">
        <w:rPr>
          <w:rFonts w:cs="Arial"/>
          <w:b w:val="0"/>
          <w:color w:val="auto"/>
          <w:sz w:val="22"/>
          <w:szCs w:val="22"/>
        </w:rPr>
        <w:t>laboratorio de control de calidad</w:t>
      </w:r>
      <w:r w:rsidR="00E06F58" w:rsidRPr="00D60A09">
        <w:rPr>
          <w:rFonts w:cs="Arial"/>
          <w:b w:val="0"/>
          <w:color w:val="auto"/>
          <w:sz w:val="22"/>
          <w:szCs w:val="22"/>
        </w:rPr>
        <w:t xml:space="preserve"> lo primero que</w:t>
      </w:r>
      <w:r w:rsidR="0057418B">
        <w:rPr>
          <w:rFonts w:cs="Arial"/>
          <w:b w:val="0"/>
          <w:color w:val="auto"/>
          <w:sz w:val="22"/>
          <w:szCs w:val="22"/>
        </w:rPr>
        <w:t xml:space="preserve"> se</w:t>
      </w:r>
      <w:r w:rsidR="00E06F58" w:rsidRPr="00D60A09">
        <w:rPr>
          <w:rFonts w:cs="Arial"/>
          <w:b w:val="0"/>
          <w:color w:val="auto"/>
          <w:sz w:val="22"/>
          <w:szCs w:val="22"/>
        </w:rPr>
        <w:t xml:space="preserve"> hace es ubicar </w:t>
      </w:r>
      <w:r w:rsidR="0057418B">
        <w:rPr>
          <w:rFonts w:cs="Arial"/>
          <w:b w:val="0"/>
          <w:color w:val="auto"/>
          <w:sz w:val="22"/>
          <w:szCs w:val="22"/>
        </w:rPr>
        <w:t>el tablero del LIS</w:t>
      </w:r>
      <w:r w:rsidR="00E06F58" w:rsidRPr="00D60A09">
        <w:rPr>
          <w:rFonts w:cs="Arial"/>
          <w:b w:val="0"/>
          <w:color w:val="auto"/>
          <w:sz w:val="22"/>
          <w:szCs w:val="22"/>
        </w:rPr>
        <w:t xml:space="preserve">, en este caso la imagen (a) corresponde al </w:t>
      </w:r>
      <w:r w:rsidR="005A3CC4">
        <w:rPr>
          <w:rFonts w:cs="Arial"/>
          <w:b w:val="0"/>
          <w:color w:val="auto"/>
          <w:sz w:val="22"/>
          <w:szCs w:val="22"/>
        </w:rPr>
        <w:t xml:space="preserve">LIS del molino de bolas H31-5H3 </w:t>
      </w:r>
      <w:r w:rsidR="00E06F58" w:rsidRPr="00D60A09">
        <w:rPr>
          <w:rFonts w:cs="Arial"/>
          <w:b w:val="0"/>
          <w:color w:val="auto"/>
          <w:sz w:val="22"/>
          <w:szCs w:val="22"/>
        </w:rPr>
        <w:t>posteriormente</w:t>
      </w:r>
      <w:r w:rsidR="0057418B">
        <w:rPr>
          <w:rFonts w:cs="Arial"/>
          <w:b w:val="0"/>
          <w:color w:val="auto"/>
          <w:sz w:val="22"/>
          <w:szCs w:val="22"/>
        </w:rPr>
        <w:t xml:space="preserve"> </w:t>
      </w:r>
      <w:r w:rsidR="006F68E8">
        <w:rPr>
          <w:rFonts w:cs="Arial"/>
          <w:b w:val="0"/>
          <w:color w:val="auto"/>
          <w:sz w:val="22"/>
          <w:szCs w:val="22"/>
        </w:rPr>
        <w:t xml:space="preserve">se ingresan los datos en la tarjeta de bloqueo </w:t>
      </w:r>
      <w:r w:rsidR="006F68E8" w:rsidRPr="00D60A09">
        <w:rPr>
          <w:rFonts w:cs="Arial"/>
          <w:b w:val="0"/>
          <w:color w:val="auto"/>
          <w:sz w:val="22"/>
          <w:szCs w:val="22"/>
        </w:rPr>
        <w:t xml:space="preserve">imagen </w:t>
      </w:r>
      <w:r w:rsidR="006F68E8">
        <w:rPr>
          <w:rFonts w:cs="Arial"/>
          <w:b w:val="0"/>
          <w:color w:val="auto"/>
          <w:sz w:val="22"/>
          <w:szCs w:val="22"/>
        </w:rPr>
        <w:t>(</w:t>
      </w:r>
      <w:r w:rsidR="006F68E8" w:rsidRPr="00D60A09">
        <w:rPr>
          <w:rFonts w:cs="Arial"/>
          <w:b w:val="0"/>
          <w:color w:val="auto"/>
          <w:sz w:val="22"/>
          <w:szCs w:val="22"/>
        </w:rPr>
        <w:t>b)</w:t>
      </w:r>
      <w:r w:rsidR="006F68E8">
        <w:rPr>
          <w:rFonts w:cs="Arial"/>
          <w:b w:val="0"/>
          <w:color w:val="auto"/>
          <w:sz w:val="22"/>
          <w:szCs w:val="22"/>
        </w:rPr>
        <w:t xml:space="preserve"> y finalmente </w:t>
      </w:r>
      <w:r w:rsidR="0057418B">
        <w:rPr>
          <w:rFonts w:cs="Arial"/>
          <w:b w:val="0"/>
          <w:color w:val="auto"/>
          <w:sz w:val="22"/>
          <w:szCs w:val="22"/>
        </w:rPr>
        <w:t xml:space="preserve">el técnico encargado </w:t>
      </w:r>
      <w:r w:rsidR="00E06F58" w:rsidRPr="00D60A09">
        <w:rPr>
          <w:rFonts w:cs="Arial"/>
          <w:b w:val="0"/>
          <w:color w:val="auto"/>
          <w:sz w:val="22"/>
          <w:szCs w:val="22"/>
        </w:rPr>
        <w:t xml:space="preserve">ubica el </w:t>
      </w:r>
      <w:r w:rsidR="0057418B">
        <w:rPr>
          <w:rFonts w:cs="Arial"/>
          <w:b w:val="0"/>
          <w:color w:val="auto"/>
          <w:sz w:val="22"/>
          <w:szCs w:val="22"/>
        </w:rPr>
        <w:t>candado y la tarjeta con su respectiva información</w:t>
      </w:r>
      <w:r w:rsidR="006F68E8">
        <w:rPr>
          <w:rFonts w:cs="Arial"/>
          <w:b w:val="0"/>
          <w:color w:val="auto"/>
          <w:sz w:val="22"/>
          <w:szCs w:val="22"/>
        </w:rPr>
        <w:t xml:space="preserve"> imagen (c).</w:t>
      </w:r>
      <w:r w:rsidR="00E06F58" w:rsidRPr="00D60A09">
        <w:rPr>
          <w:rFonts w:cs="Arial"/>
          <w:b w:val="0"/>
          <w:color w:val="auto"/>
          <w:sz w:val="22"/>
          <w:szCs w:val="22"/>
        </w:rPr>
        <w:t xml:space="preserve"> </w:t>
      </w:r>
    </w:p>
    <w:p w:rsidR="005E7260" w:rsidRPr="00D60A09" w:rsidRDefault="0057418B" w:rsidP="003C01D5">
      <w:pPr>
        <w:pStyle w:val="Descripcin"/>
        <w:rPr>
          <w:rFonts w:cs="Arial"/>
          <w:b w:val="0"/>
          <w:color w:val="auto"/>
          <w:sz w:val="22"/>
          <w:szCs w:val="22"/>
        </w:rPr>
      </w:pPr>
      <w:bookmarkStart w:id="18" w:name="_Ref417639092"/>
      <w:bookmarkStart w:id="19" w:name="_Ref419118102"/>
      <w:bookmarkStart w:id="20" w:name="_Ref419119196"/>
      <w:r w:rsidRPr="0057418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3C01D5" w:rsidRPr="00D60A09">
        <w:rPr>
          <w:rFonts w:cs="Arial"/>
          <w:color w:val="auto"/>
          <w:sz w:val="22"/>
          <w:szCs w:val="22"/>
        </w:rPr>
        <w:t xml:space="preserve">Figura </w:t>
      </w:r>
      <w:r>
        <w:rPr>
          <w:rFonts w:cs="Arial"/>
          <w:color w:val="auto"/>
          <w:sz w:val="22"/>
          <w:szCs w:val="22"/>
        </w:rPr>
        <w:t>4</w:t>
      </w:r>
      <w:r w:rsidR="003C01D5" w:rsidRPr="00D60A09">
        <w:rPr>
          <w:rFonts w:cs="Arial"/>
          <w:color w:val="auto"/>
          <w:sz w:val="22"/>
          <w:szCs w:val="22"/>
        </w:rPr>
        <w:t xml:space="preserve"> </w:t>
      </w:r>
      <w:bookmarkEnd w:id="18"/>
      <w:bookmarkEnd w:id="19"/>
      <w:bookmarkEnd w:id="20"/>
      <w:r w:rsidR="003C01D5" w:rsidRPr="00D60A09">
        <w:rPr>
          <w:rFonts w:cs="Arial"/>
          <w:color w:val="auto"/>
          <w:sz w:val="22"/>
          <w:szCs w:val="22"/>
        </w:rPr>
        <w:t>.</w:t>
      </w:r>
      <w:r w:rsidR="00B06C7D" w:rsidRPr="00D60A09">
        <w:rPr>
          <w:rFonts w:cs="Arial"/>
          <w:b w:val="0"/>
          <w:color w:val="auto"/>
          <w:sz w:val="22"/>
          <w:szCs w:val="22"/>
        </w:rPr>
        <w:t xml:space="preserve">Secuencia de Bloqueo eléctrico </w:t>
      </w:r>
    </w:p>
    <w:p w:rsidR="000505BE" w:rsidRPr="00D60A09" w:rsidRDefault="005A3CC4" w:rsidP="005E7260">
      <w:pPr>
        <w:tabs>
          <w:tab w:val="left" w:pos="3450"/>
        </w:tabs>
        <w:spacing w:before="240"/>
        <w:jc w:val="both"/>
        <w:rPr>
          <w:rFonts w:cs="Arial"/>
        </w:rPr>
      </w:pPr>
      <w:r>
        <w:rPr>
          <w:rFonts w:cs="Arial"/>
          <w:noProof/>
          <w:lang w:eastAsia="es-CO"/>
        </w:rPr>
        <w:drawing>
          <wp:anchor distT="0" distB="0" distL="114300" distR="114300" simplePos="0" relativeHeight="252749824" behindDoc="0" locked="0" layoutInCell="1" allowOverlap="1" wp14:anchorId="7971B5A1" wp14:editId="1A51E9B6">
            <wp:simplePos x="0" y="0"/>
            <wp:positionH relativeFrom="column">
              <wp:posOffset>43815</wp:posOffset>
            </wp:positionH>
            <wp:positionV relativeFrom="paragraph">
              <wp:posOffset>45085</wp:posOffset>
            </wp:positionV>
            <wp:extent cx="1552575" cy="2076450"/>
            <wp:effectExtent l="0" t="0" r="9525" b="0"/>
            <wp:wrapSquare wrapText="bothSides"/>
            <wp:docPr id="488" name="Imagen 488" descr="N:\DITEC\GER- TEC\12.Act Oper Grales\REUNIONES\Paro Mayor\Documentos compartidos en red\ENERGIAS PELIGROSAS\Fotografias\LABORATORIO\DSC_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DITEC\GER- TEC\12.Act Oper Grales\REUNIONES\Paro Mayor\Documentos compartidos en red\ENERGIAS PELIGROSAS\Fotografias\LABORATORIO\DSC_033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965" t="17473" r="24760" b="18626"/>
                    <a:stretch/>
                  </pic:blipFill>
                  <pic:spPr bwMode="auto">
                    <a:xfrm>
                      <a:off x="0" y="0"/>
                      <a:ext cx="1552575" cy="2076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Arial"/>
          <w:noProof/>
          <w:lang w:eastAsia="es-CO"/>
        </w:rPr>
        <w:drawing>
          <wp:anchor distT="0" distB="0" distL="114300" distR="114300" simplePos="0" relativeHeight="252750848" behindDoc="0" locked="0" layoutInCell="1" allowOverlap="1" wp14:anchorId="537FA749" wp14:editId="63416FE3">
            <wp:simplePos x="0" y="0"/>
            <wp:positionH relativeFrom="column">
              <wp:posOffset>4149090</wp:posOffset>
            </wp:positionH>
            <wp:positionV relativeFrom="paragraph">
              <wp:posOffset>45085</wp:posOffset>
            </wp:positionV>
            <wp:extent cx="1533525" cy="2076450"/>
            <wp:effectExtent l="0" t="0" r="9525" b="0"/>
            <wp:wrapSquare wrapText="bothSides"/>
            <wp:docPr id="489" name="Imagen 489" descr="C:\Users\ibarrer2\Desktop\FOTOS VIDEOS VARIOS\DSC_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barrer2\Desktop\FOTOS VIDEOS VARIOS\DSC_034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33525"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006D216B">
        <w:rPr>
          <w:noProof/>
          <w:lang w:eastAsia="es-CO"/>
        </w:rPr>
        <w:drawing>
          <wp:anchor distT="0" distB="0" distL="114300" distR="114300" simplePos="0" relativeHeight="252734464" behindDoc="0" locked="0" layoutInCell="1" allowOverlap="1" wp14:anchorId="606E4588" wp14:editId="016E6C18">
            <wp:simplePos x="0" y="0"/>
            <wp:positionH relativeFrom="column">
              <wp:posOffset>59808</wp:posOffset>
            </wp:positionH>
            <wp:positionV relativeFrom="paragraph">
              <wp:posOffset>224038</wp:posOffset>
            </wp:positionV>
            <wp:extent cx="2039784" cy="1670920"/>
            <wp:effectExtent l="0" t="6033" r="0" b="0"/>
            <wp:wrapNone/>
            <wp:docPr id="485" name="Imagen 485" descr="C:\Users\conobcap01\AppData\Local\Microsoft\Windows\Temporary Internet Files\Content.Word\DSC_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nobcap01\AppData\Local\Microsoft\Windows\Temporary Internet Files\Content.Word\DSC_025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532" r="35643"/>
                    <a:stretch/>
                  </pic:blipFill>
                  <pic:spPr bwMode="auto">
                    <a:xfrm rot="5400000">
                      <a:off x="0" y="0"/>
                      <a:ext cx="2058675" cy="1686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4406" w:rsidRPr="00D60A09" w:rsidRDefault="00CC4406" w:rsidP="005E7260">
      <w:pPr>
        <w:tabs>
          <w:tab w:val="left" w:pos="3450"/>
        </w:tabs>
        <w:spacing w:before="240"/>
        <w:jc w:val="both"/>
        <w:rPr>
          <w:rFonts w:cs="Arial"/>
        </w:rPr>
      </w:pPr>
    </w:p>
    <w:p w:rsidR="00CC4406" w:rsidRPr="00D60A09" w:rsidRDefault="00CC4406" w:rsidP="00CC4406">
      <w:pPr>
        <w:tabs>
          <w:tab w:val="left" w:pos="3450"/>
        </w:tabs>
        <w:jc w:val="both"/>
        <w:rPr>
          <w:rFonts w:cs="Arial"/>
        </w:rPr>
      </w:pPr>
    </w:p>
    <w:p w:rsidR="00CC4406" w:rsidRPr="00D60A09" w:rsidRDefault="00CC4406" w:rsidP="00CC4406">
      <w:pPr>
        <w:tabs>
          <w:tab w:val="left" w:pos="3450"/>
        </w:tabs>
        <w:jc w:val="both"/>
        <w:rPr>
          <w:rFonts w:cs="Arial"/>
        </w:rPr>
      </w:pPr>
    </w:p>
    <w:p w:rsidR="00CC4406" w:rsidRPr="00D60A09" w:rsidRDefault="00CC4406" w:rsidP="00CC4406">
      <w:pPr>
        <w:tabs>
          <w:tab w:val="left" w:pos="3450"/>
        </w:tabs>
        <w:jc w:val="both"/>
        <w:rPr>
          <w:rFonts w:cs="Arial"/>
        </w:rPr>
      </w:pPr>
    </w:p>
    <w:p w:rsidR="00884CDF" w:rsidRPr="00D60A09" w:rsidRDefault="00884CDF" w:rsidP="00CC4406">
      <w:pPr>
        <w:tabs>
          <w:tab w:val="left" w:pos="3450"/>
        </w:tabs>
        <w:jc w:val="both"/>
        <w:rPr>
          <w:rFonts w:cs="Arial"/>
        </w:rPr>
      </w:pPr>
    </w:p>
    <w:p w:rsidR="00C14DDF" w:rsidRPr="00D60A09" w:rsidRDefault="00C14DDF" w:rsidP="002904B3">
      <w:pPr>
        <w:tabs>
          <w:tab w:val="left" w:pos="3450"/>
        </w:tabs>
        <w:jc w:val="both"/>
        <w:rPr>
          <w:rFonts w:cs="Arial"/>
        </w:rPr>
      </w:pPr>
    </w:p>
    <w:p w:rsidR="00C14DDF" w:rsidRPr="00D60A09" w:rsidRDefault="00C14DDF" w:rsidP="00C14DDF">
      <w:pPr>
        <w:pStyle w:val="Prrafodelista"/>
        <w:numPr>
          <w:ilvl w:val="0"/>
          <w:numId w:val="17"/>
        </w:numPr>
        <w:tabs>
          <w:tab w:val="center" w:pos="4419"/>
        </w:tabs>
        <w:jc w:val="both"/>
        <w:rPr>
          <w:rFonts w:cs="Arial"/>
        </w:rPr>
      </w:pPr>
      <w:r w:rsidRPr="00D60A09">
        <w:rPr>
          <w:rFonts w:cs="Arial"/>
        </w:rPr>
        <w:t xml:space="preserve">    (b)                         </w:t>
      </w:r>
      <w:r w:rsidR="0057418B">
        <w:rPr>
          <w:rFonts w:cs="Arial"/>
        </w:rPr>
        <w:t xml:space="preserve">            </w:t>
      </w:r>
      <w:r w:rsidR="006F68E8">
        <w:rPr>
          <w:rFonts w:cs="Arial"/>
        </w:rPr>
        <w:t xml:space="preserve">      (c)</w:t>
      </w:r>
      <w:r w:rsidR="0057418B">
        <w:rPr>
          <w:rFonts w:cs="Arial"/>
        </w:rPr>
        <w:t xml:space="preserve">                 </w:t>
      </w:r>
    </w:p>
    <w:p w:rsidR="00F91748" w:rsidRDefault="00F91748" w:rsidP="00F44619">
      <w:pPr>
        <w:pStyle w:val="Prrafodelista"/>
        <w:tabs>
          <w:tab w:val="left" w:pos="3450"/>
        </w:tabs>
        <w:spacing w:after="0"/>
        <w:ind w:left="2385"/>
        <w:jc w:val="both"/>
        <w:rPr>
          <w:rFonts w:cs="Arial"/>
        </w:rPr>
      </w:pPr>
    </w:p>
    <w:p w:rsidR="00F91748" w:rsidRPr="00D60A09" w:rsidRDefault="00F91748" w:rsidP="00F91748">
      <w:pPr>
        <w:pStyle w:val="Puesto"/>
        <w:pBdr>
          <w:bottom w:val="single" w:sz="8" w:space="0" w:color="4F81BD" w:themeColor="accent1"/>
        </w:pBdr>
        <w:rPr>
          <w:rFonts w:cs="Arial"/>
          <w:noProof/>
          <w:szCs w:val="22"/>
          <w:lang w:eastAsia="es-CO"/>
        </w:rPr>
      </w:pPr>
      <w:bookmarkStart w:id="21" w:name="_Toc424201402"/>
      <w:r w:rsidRPr="00D60A09">
        <w:rPr>
          <w:rFonts w:cs="Arial"/>
          <w:noProof/>
          <w:szCs w:val="22"/>
          <w:lang w:eastAsia="es-CO"/>
        </w:rPr>
        <w:t>NORMAS DE SEGURIDAD</w:t>
      </w:r>
      <w:bookmarkEnd w:id="21"/>
    </w:p>
    <w:p w:rsidR="00435BDA" w:rsidRPr="00D60A09" w:rsidRDefault="00BB372F" w:rsidP="009D4F24">
      <w:pPr>
        <w:tabs>
          <w:tab w:val="left" w:pos="3450"/>
        </w:tabs>
        <w:rPr>
          <w:rFonts w:cs="Arial"/>
          <w:b/>
        </w:rPr>
      </w:pPr>
      <w:r>
        <w:rPr>
          <w:rFonts w:cs="Arial"/>
          <w:noProof/>
          <w:lang w:eastAsia="es-CO"/>
        </w:rPr>
        <mc:AlternateContent>
          <mc:Choice Requires="wps">
            <w:drawing>
              <wp:anchor distT="0" distB="0" distL="114300" distR="114300" simplePos="0" relativeHeight="252707840" behindDoc="0" locked="0" layoutInCell="1" allowOverlap="1" wp14:anchorId="04358799" wp14:editId="149FB8E0">
                <wp:simplePos x="0" y="0"/>
                <wp:positionH relativeFrom="column">
                  <wp:posOffset>2948940</wp:posOffset>
                </wp:positionH>
                <wp:positionV relativeFrom="paragraph">
                  <wp:posOffset>66040</wp:posOffset>
                </wp:positionV>
                <wp:extent cx="2414270" cy="828675"/>
                <wp:effectExtent l="0" t="0" r="24130" b="28575"/>
                <wp:wrapNone/>
                <wp:docPr id="14"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270" cy="828675"/>
                        </a:xfrm>
                        <a:prstGeom prst="rect">
                          <a:avLst/>
                        </a:prstGeom>
                        <a:solidFill>
                          <a:schemeClr val="bg1">
                            <a:lumMod val="100000"/>
                            <a:lumOff val="0"/>
                          </a:schemeClr>
                        </a:solidFill>
                        <a:ln w="9525">
                          <a:solidFill>
                            <a:srgbClr val="000000"/>
                          </a:solidFill>
                          <a:miter lim="800000"/>
                          <a:headEnd/>
                          <a:tailEnd/>
                        </a:ln>
                      </wps:spPr>
                      <wps:txbx>
                        <w:txbxContent>
                          <w:p w:rsidR="009036D8" w:rsidRPr="009A3018" w:rsidRDefault="009036D8" w:rsidP="00BB372F">
                            <w:pPr>
                              <w:jc w:val="both"/>
                              <w:rPr>
                                <w:rFonts w:cs="Arial"/>
                              </w:rPr>
                            </w:pPr>
                            <w:r>
                              <w:rPr>
                                <w:rFonts w:cs="Arial"/>
                                <w:b/>
                              </w:rPr>
                              <w:t>SIEMPRE</w:t>
                            </w:r>
                            <w:r>
                              <w:rPr>
                                <w:rFonts w:cs="Arial"/>
                              </w:rPr>
                              <w:t xml:space="preserve"> que escuche la alarma  manténgase dentro de los cuartos o no ingrese al laboratorio de control de calidad.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58799" id="Text Box 96" o:spid="_x0000_s1048" type="#_x0000_t202" style="position:absolute;margin-left:232.2pt;margin-top:5.2pt;width:190.1pt;height:65.2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" fillcolor="white [3212]">
                <v:textbox>
                  <w:txbxContent>
                    <w:p w:rsidR="009036D8" w:rsidRPr="009A3018" w:rsidRDefault="009036D8" w:rsidP="00BB372F">
                      <w:pPr>
                        <w:jc w:val="both"/>
                        <w:rPr>
                          <w:rFonts w:cs="Arial"/>
                        </w:rPr>
                      </w:pPr>
                      <w:r>
                        <w:rPr>
                          <w:rFonts w:cs="Arial"/>
                          <w:b/>
                        </w:rPr>
                        <w:t>SIEMPRE</w:t>
                      </w:r>
                      <w:r>
                        <w:rPr>
                          <w:rFonts w:cs="Arial"/>
                        </w:rPr>
                        <w:t xml:space="preserve"> que escuche la alarma  manténgase dentro de los cuartos o no ingrese al laboratorio de control de calidad.</w:t>
                      </w:r>
                    </w:p>
                  </w:txbxContent>
                </v:textbox>
              </v:shape>
            </w:pict>
          </mc:Fallback>
        </mc:AlternateContent>
      </w:r>
      <w:r w:rsidR="009D4F24">
        <w:rPr>
          <w:rFonts w:cs="Arial"/>
          <w:noProof/>
          <w:lang w:eastAsia="es-CO"/>
        </w:rPr>
        <mc:AlternateContent>
          <mc:Choice Requires="wps">
            <w:drawing>
              <wp:anchor distT="0" distB="0" distL="114300" distR="114300" simplePos="0" relativeHeight="252547072" behindDoc="0" locked="0" layoutInCell="1" allowOverlap="1" wp14:anchorId="4E842281" wp14:editId="3E2C811E">
                <wp:simplePos x="0" y="0"/>
                <wp:positionH relativeFrom="column">
                  <wp:posOffset>253365</wp:posOffset>
                </wp:positionH>
                <wp:positionV relativeFrom="paragraph">
                  <wp:posOffset>37465</wp:posOffset>
                </wp:positionV>
                <wp:extent cx="2414270" cy="1019175"/>
                <wp:effectExtent l="0" t="0" r="24130" b="28575"/>
                <wp:wrapNone/>
                <wp:docPr id="33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270" cy="1019175"/>
                        </a:xfrm>
                        <a:prstGeom prst="rect">
                          <a:avLst/>
                        </a:prstGeom>
                        <a:solidFill>
                          <a:schemeClr val="bg1">
                            <a:lumMod val="100000"/>
                            <a:lumOff val="0"/>
                          </a:schemeClr>
                        </a:solidFill>
                        <a:ln w="9525">
                          <a:solidFill>
                            <a:srgbClr val="000000"/>
                          </a:solidFill>
                          <a:miter lim="800000"/>
                          <a:headEnd/>
                          <a:tailEnd/>
                        </a:ln>
                      </wps:spPr>
                      <wps:txbx>
                        <w:txbxContent>
                          <w:p w:rsidR="009036D8" w:rsidRPr="009A3018" w:rsidRDefault="009036D8" w:rsidP="008D6D90">
                            <w:pPr>
                              <w:jc w:val="both"/>
                              <w:rPr>
                                <w:rFonts w:cs="Arial"/>
                              </w:rPr>
                            </w:pPr>
                            <w:r>
                              <w:rPr>
                                <w:rFonts w:cs="Arial"/>
                              </w:rPr>
                              <w:t xml:space="preserve">Utilice </w:t>
                            </w:r>
                            <w:r>
                              <w:rPr>
                                <w:rFonts w:cs="Arial"/>
                                <w:b/>
                              </w:rPr>
                              <w:t>SIEMPRE</w:t>
                            </w:r>
                            <w:r>
                              <w:rPr>
                                <w:rFonts w:cs="Arial"/>
                              </w:rPr>
                              <w:t xml:space="preserve"> las duchas y lavaojos en caso de </w:t>
                            </w:r>
                            <w:r>
                              <w:t>proyecciones, derrames o salpicaduras de productos químicos sobre las personas.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842281" id="_x0000_s1049" type="#_x0000_t202" style="position:absolute;margin-left:19.95pt;margin-top:2.95pt;width:190.1pt;height:80.2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" fillcolor="white [3212]">
                <v:textbox>
                  <w:txbxContent>
                    <w:p w:rsidR="009036D8" w:rsidRPr="009A3018" w:rsidRDefault="009036D8" w:rsidP="008D6D90">
                      <w:pPr>
                        <w:jc w:val="both"/>
                        <w:rPr>
                          <w:rFonts w:cs="Arial"/>
                        </w:rPr>
                      </w:pPr>
                      <w:r>
                        <w:rPr>
                          <w:rFonts w:cs="Arial"/>
                        </w:rPr>
                        <w:t xml:space="preserve">Utilice </w:t>
                      </w:r>
                      <w:r>
                        <w:rPr>
                          <w:rFonts w:cs="Arial"/>
                          <w:b/>
                        </w:rPr>
                        <w:t>SIEMPRE</w:t>
                      </w:r>
                      <w:r>
                        <w:rPr>
                          <w:rFonts w:cs="Arial"/>
                        </w:rPr>
                        <w:t xml:space="preserve"> las duchas y lavaojos en caso de </w:t>
                      </w:r>
                      <w:r>
                        <w:t>proyecciones, derrames o salpicaduras de productos químicos sobre las personas.</w:t>
                      </w:r>
                    </w:p>
                  </w:txbxContent>
                </v:textbox>
              </v:shape>
            </w:pict>
          </mc:Fallback>
        </mc:AlternateContent>
      </w:r>
    </w:p>
    <w:p w:rsidR="00435BDA" w:rsidRPr="00D60A09" w:rsidRDefault="00435BDA" w:rsidP="005E0315">
      <w:pPr>
        <w:tabs>
          <w:tab w:val="left" w:pos="3450"/>
        </w:tabs>
        <w:jc w:val="center"/>
        <w:rPr>
          <w:rFonts w:cs="Arial"/>
          <w:b/>
        </w:rPr>
      </w:pPr>
    </w:p>
    <w:p w:rsidR="00435BDA" w:rsidRPr="00D60A09" w:rsidRDefault="00435BDA" w:rsidP="005E0315">
      <w:pPr>
        <w:tabs>
          <w:tab w:val="left" w:pos="3450"/>
        </w:tabs>
        <w:jc w:val="center"/>
        <w:rPr>
          <w:rFonts w:cs="Arial"/>
        </w:rPr>
      </w:pPr>
    </w:p>
    <w:p w:rsidR="00435BDA" w:rsidRPr="00D60A09" w:rsidRDefault="00BB372F" w:rsidP="005E0315">
      <w:pPr>
        <w:tabs>
          <w:tab w:val="left" w:pos="3450"/>
        </w:tabs>
        <w:jc w:val="center"/>
        <w:rPr>
          <w:rFonts w:cs="Arial"/>
        </w:rPr>
      </w:pPr>
      <w:r>
        <w:rPr>
          <w:rFonts w:cs="Arial"/>
          <w:noProof/>
          <w:lang w:eastAsia="es-CO"/>
        </w:rPr>
        <mc:AlternateContent>
          <mc:Choice Requires="wps">
            <w:drawing>
              <wp:anchor distT="0" distB="0" distL="114300" distR="114300" simplePos="0" relativeHeight="252709888" behindDoc="0" locked="0" layoutInCell="1" allowOverlap="1" wp14:anchorId="5FF3BEE0" wp14:editId="24EE8F0A">
                <wp:simplePos x="0" y="0"/>
                <wp:positionH relativeFrom="column">
                  <wp:posOffset>253365</wp:posOffset>
                </wp:positionH>
                <wp:positionV relativeFrom="paragraph">
                  <wp:posOffset>273685</wp:posOffset>
                </wp:positionV>
                <wp:extent cx="2414270" cy="809625"/>
                <wp:effectExtent l="0" t="0" r="24130" b="28575"/>
                <wp:wrapNone/>
                <wp:docPr id="1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270" cy="809625"/>
                        </a:xfrm>
                        <a:prstGeom prst="rect">
                          <a:avLst/>
                        </a:prstGeom>
                        <a:solidFill>
                          <a:schemeClr val="bg1">
                            <a:lumMod val="100000"/>
                            <a:lumOff val="0"/>
                          </a:schemeClr>
                        </a:solidFill>
                        <a:ln w="9525">
                          <a:solidFill>
                            <a:srgbClr val="000000"/>
                          </a:solidFill>
                          <a:miter lim="800000"/>
                          <a:headEnd/>
                          <a:tailEnd/>
                        </a:ln>
                      </wps:spPr>
                      <wps:txbx>
                        <w:txbxContent>
                          <w:p w:rsidR="009036D8" w:rsidRPr="009A3018" w:rsidRDefault="009036D8" w:rsidP="00BB372F">
                            <w:pPr>
                              <w:jc w:val="both"/>
                              <w:rPr>
                                <w:rFonts w:cs="Arial"/>
                              </w:rPr>
                            </w:pPr>
                            <w:r>
                              <w:rPr>
                                <w:rFonts w:cs="Arial"/>
                                <w:b/>
                              </w:rPr>
                              <w:t>SIEMPRE</w:t>
                            </w:r>
                            <w:r>
                              <w:rPr>
                                <w:rFonts w:cs="Arial"/>
                              </w:rPr>
                              <w:t xml:space="preserve"> tenga en cuenta la ruta de evacuación en caso de emergencia y diríjase al punto de encuentro más cercano.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3BEE0" id="_x0000_s1050" type="#_x0000_t202" style="position:absolute;left:0;text-align:left;margin-left:19.95pt;margin-top:21.55pt;width:190.1pt;height:63.75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" fillcolor="white [3212]">
                <v:textbox>
                  <w:txbxContent>
                    <w:p w:rsidR="009036D8" w:rsidRPr="009A3018" w:rsidRDefault="009036D8" w:rsidP="00BB372F">
                      <w:pPr>
                        <w:jc w:val="both"/>
                        <w:rPr>
                          <w:rFonts w:cs="Arial"/>
                        </w:rPr>
                      </w:pPr>
                      <w:r>
                        <w:rPr>
                          <w:rFonts w:cs="Arial"/>
                          <w:b/>
                        </w:rPr>
                        <w:t>SIEMPRE</w:t>
                      </w:r>
                      <w:r>
                        <w:rPr>
                          <w:rFonts w:cs="Arial"/>
                        </w:rPr>
                        <w:t xml:space="preserve"> tenga en cuenta la ruta de evacuación en caso de emergencia y diríjase al punto de encuentro más cercano.</w:t>
                      </w:r>
                    </w:p>
                  </w:txbxContent>
                </v:textbox>
              </v:shape>
            </w:pict>
          </mc:Fallback>
        </mc:AlternateContent>
      </w:r>
    </w:p>
    <w:p w:rsidR="009A3018" w:rsidRPr="00D60A09" w:rsidRDefault="009A3018" w:rsidP="005E0315">
      <w:pPr>
        <w:tabs>
          <w:tab w:val="left" w:pos="3450"/>
        </w:tabs>
        <w:jc w:val="center"/>
        <w:rPr>
          <w:rFonts w:cs="Arial"/>
        </w:rPr>
      </w:pPr>
    </w:p>
    <w:p w:rsidR="00262D35" w:rsidRPr="00D60A09" w:rsidRDefault="00262D35" w:rsidP="00262D35">
      <w:pPr>
        <w:rPr>
          <w:rFonts w:cs="Arial"/>
        </w:rPr>
      </w:pPr>
    </w:p>
    <w:p w:rsidR="00BC5DC7" w:rsidRPr="00D60A09" w:rsidRDefault="00C32298" w:rsidP="00BC5DC7">
      <w:pPr>
        <w:pStyle w:val="Puesto"/>
        <w:rPr>
          <w:rFonts w:cs="Arial"/>
          <w:szCs w:val="22"/>
        </w:rPr>
      </w:pPr>
      <w:bookmarkStart w:id="22" w:name="_Toc418750271"/>
      <w:bookmarkStart w:id="23" w:name="_Toc424201403"/>
      <w:r w:rsidRPr="00D60A09">
        <w:rPr>
          <w:rFonts w:cs="Arial"/>
          <w:szCs w:val="22"/>
        </w:rPr>
        <w:lastRenderedPageBreak/>
        <w:t>NOTAS</w:t>
      </w:r>
      <w:bookmarkEnd w:id="22"/>
      <w:bookmarkEnd w:id="23"/>
    </w:p>
    <w:p w:rsidR="002D6642" w:rsidRDefault="005E0315" w:rsidP="005A3C7C">
      <w:pPr>
        <w:pStyle w:val="Prrafodelista"/>
        <w:tabs>
          <w:tab w:val="left" w:pos="8364"/>
        </w:tabs>
        <w:jc w:val="both"/>
        <w:rPr>
          <w:rFonts w:cs="Arial"/>
        </w:rPr>
      </w:pPr>
      <w:r w:rsidRPr="00A36C30">
        <w:rPr>
          <w:rFonts w:cs="Arial"/>
        </w:rPr>
        <w:t>La información contenida en es</w:t>
      </w:r>
      <w:r w:rsidR="003166C6" w:rsidRPr="00A36C30">
        <w:rPr>
          <w:rFonts w:cs="Arial"/>
        </w:rPr>
        <w:t>te d</w:t>
      </w:r>
      <w:r w:rsidR="00554022" w:rsidRPr="00A36C30">
        <w:rPr>
          <w:rFonts w:cs="Arial"/>
        </w:rPr>
        <w:t>ocumento debe ser revisada perió</w:t>
      </w:r>
      <w:r w:rsidR="003166C6" w:rsidRPr="00A36C30">
        <w:rPr>
          <w:rFonts w:cs="Arial"/>
        </w:rPr>
        <w:t>dicamente</w:t>
      </w:r>
      <w:r w:rsidRPr="00A36C30">
        <w:rPr>
          <w:rFonts w:cs="Arial"/>
        </w:rPr>
        <w:t xml:space="preserve"> y ajustada de acuerdo a las modificacione</w:t>
      </w:r>
      <w:r w:rsidR="00C3615D">
        <w:rPr>
          <w:rFonts w:cs="Arial"/>
        </w:rPr>
        <w:t xml:space="preserve">s que se realicen en el sistema. </w:t>
      </w:r>
    </w:p>
    <w:sectPr w:rsidR="002D6642" w:rsidSect="005A3C7C">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3470" w:rsidRDefault="003B3470">
      <w:pPr>
        <w:spacing w:after="0" w:line="240" w:lineRule="auto"/>
      </w:pPr>
      <w:r>
        <w:separator/>
      </w:r>
    </w:p>
  </w:endnote>
  <w:endnote w:type="continuationSeparator" w:id="0">
    <w:p w:rsidR="003B3470" w:rsidRDefault="003B34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ndalus">
    <w:altName w:val="Times New Roman"/>
    <w:charset w:val="00"/>
    <w:family w:val="roman"/>
    <w:pitch w:val="variable"/>
    <w:sig w:usb0="00000000"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5217072"/>
      <w:docPartObj>
        <w:docPartGallery w:val="Page Numbers (Bottom of Page)"/>
        <w:docPartUnique/>
      </w:docPartObj>
    </w:sdtPr>
    <w:sdtEndPr/>
    <w:sdtContent>
      <w:p w:rsidR="009036D8" w:rsidRDefault="009036D8">
        <w:pPr>
          <w:pStyle w:val="Piedepgina"/>
          <w:jc w:val="right"/>
        </w:pPr>
        <w:r>
          <w:fldChar w:fldCharType="begin"/>
        </w:r>
        <w:r>
          <w:instrText>PAGE   \* MERGEFORMAT</w:instrText>
        </w:r>
        <w:r>
          <w:fldChar w:fldCharType="separate"/>
        </w:r>
        <w:r w:rsidR="00264B52" w:rsidRPr="00264B52">
          <w:rPr>
            <w:noProof/>
            <w:lang w:val="es-ES"/>
          </w:rPr>
          <w:t>1</w:t>
        </w:r>
        <w:r>
          <w:rPr>
            <w:noProof/>
            <w:lang w:val="es-ES"/>
          </w:rPr>
          <w:fldChar w:fldCharType="end"/>
        </w:r>
      </w:p>
    </w:sdtContent>
  </w:sdt>
  <w:p w:rsidR="009036D8" w:rsidRDefault="009036D8" w:rsidP="00FD6B7E">
    <w:pPr>
      <w:pStyle w:val="Piedepgina"/>
      <w:tabs>
        <w:tab w:val="clear" w:pos="4419"/>
        <w:tab w:val="clear" w:pos="8838"/>
        <w:tab w:val="left" w:pos="614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3470" w:rsidRDefault="003B3470">
      <w:pPr>
        <w:spacing w:after="0" w:line="240" w:lineRule="auto"/>
      </w:pPr>
      <w:r>
        <w:separator/>
      </w:r>
    </w:p>
  </w:footnote>
  <w:footnote w:type="continuationSeparator" w:id="0">
    <w:p w:rsidR="003B3470" w:rsidRDefault="003B34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36D8" w:rsidRDefault="009036D8" w:rsidP="00FD6B7E">
    <w:pPr>
      <w:pStyle w:val="Encabezado"/>
      <w:tabs>
        <w:tab w:val="clear" w:pos="4419"/>
        <w:tab w:val="clear" w:pos="8838"/>
        <w:tab w:val="left" w:pos="937"/>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57EAB"/>
    <w:multiLevelType w:val="hybridMultilevel"/>
    <w:tmpl w:val="E0AE2E2A"/>
    <w:lvl w:ilvl="0" w:tplc="240A0001">
      <w:start w:val="1"/>
      <w:numFmt w:val="bullet"/>
      <w:lvlText w:val=""/>
      <w:lvlJc w:val="left"/>
      <w:pPr>
        <w:ind w:left="-117" w:hanging="360"/>
      </w:pPr>
      <w:rPr>
        <w:rFonts w:ascii="Symbol" w:hAnsi="Symbol" w:hint="default"/>
      </w:rPr>
    </w:lvl>
    <w:lvl w:ilvl="1" w:tplc="240A0003" w:tentative="1">
      <w:start w:val="1"/>
      <w:numFmt w:val="bullet"/>
      <w:lvlText w:val="o"/>
      <w:lvlJc w:val="left"/>
      <w:pPr>
        <w:ind w:left="603" w:hanging="360"/>
      </w:pPr>
      <w:rPr>
        <w:rFonts w:ascii="Courier New" w:hAnsi="Courier New" w:cs="Courier New" w:hint="default"/>
      </w:rPr>
    </w:lvl>
    <w:lvl w:ilvl="2" w:tplc="240A0005" w:tentative="1">
      <w:start w:val="1"/>
      <w:numFmt w:val="bullet"/>
      <w:lvlText w:val=""/>
      <w:lvlJc w:val="left"/>
      <w:pPr>
        <w:ind w:left="1323" w:hanging="360"/>
      </w:pPr>
      <w:rPr>
        <w:rFonts w:ascii="Wingdings" w:hAnsi="Wingdings" w:hint="default"/>
      </w:rPr>
    </w:lvl>
    <w:lvl w:ilvl="3" w:tplc="240A0001" w:tentative="1">
      <w:start w:val="1"/>
      <w:numFmt w:val="bullet"/>
      <w:lvlText w:val=""/>
      <w:lvlJc w:val="left"/>
      <w:pPr>
        <w:ind w:left="2043" w:hanging="360"/>
      </w:pPr>
      <w:rPr>
        <w:rFonts w:ascii="Symbol" w:hAnsi="Symbol" w:hint="default"/>
      </w:rPr>
    </w:lvl>
    <w:lvl w:ilvl="4" w:tplc="240A0003" w:tentative="1">
      <w:start w:val="1"/>
      <w:numFmt w:val="bullet"/>
      <w:lvlText w:val="o"/>
      <w:lvlJc w:val="left"/>
      <w:pPr>
        <w:ind w:left="2763" w:hanging="360"/>
      </w:pPr>
      <w:rPr>
        <w:rFonts w:ascii="Courier New" w:hAnsi="Courier New" w:cs="Courier New" w:hint="default"/>
      </w:rPr>
    </w:lvl>
    <w:lvl w:ilvl="5" w:tplc="240A0005" w:tentative="1">
      <w:start w:val="1"/>
      <w:numFmt w:val="bullet"/>
      <w:lvlText w:val=""/>
      <w:lvlJc w:val="left"/>
      <w:pPr>
        <w:ind w:left="3483" w:hanging="360"/>
      </w:pPr>
      <w:rPr>
        <w:rFonts w:ascii="Wingdings" w:hAnsi="Wingdings" w:hint="default"/>
      </w:rPr>
    </w:lvl>
    <w:lvl w:ilvl="6" w:tplc="240A0001" w:tentative="1">
      <w:start w:val="1"/>
      <w:numFmt w:val="bullet"/>
      <w:lvlText w:val=""/>
      <w:lvlJc w:val="left"/>
      <w:pPr>
        <w:ind w:left="4203" w:hanging="360"/>
      </w:pPr>
      <w:rPr>
        <w:rFonts w:ascii="Symbol" w:hAnsi="Symbol" w:hint="default"/>
      </w:rPr>
    </w:lvl>
    <w:lvl w:ilvl="7" w:tplc="240A0003" w:tentative="1">
      <w:start w:val="1"/>
      <w:numFmt w:val="bullet"/>
      <w:lvlText w:val="o"/>
      <w:lvlJc w:val="left"/>
      <w:pPr>
        <w:ind w:left="4923" w:hanging="360"/>
      </w:pPr>
      <w:rPr>
        <w:rFonts w:ascii="Courier New" w:hAnsi="Courier New" w:cs="Courier New" w:hint="default"/>
      </w:rPr>
    </w:lvl>
    <w:lvl w:ilvl="8" w:tplc="240A0005" w:tentative="1">
      <w:start w:val="1"/>
      <w:numFmt w:val="bullet"/>
      <w:lvlText w:val=""/>
      <w:lvlJc w:val="left"/>
      <w:pPr>
        <w:ind w:left="5643" w:hanging="360"/>
      </w:pPr>
      <w:rPr>
        <w:rFonts w:ascii="Wingdings" w:hAnsi="Wingdings" w:hint="default"/>
      </w:rPr>
    </w:lvl>
  </w:abstractNum>
  <w:abstractNum w:abstractNumId="1" w15:restartNumberingAfterBreak="0">
    <w:nsid w:val="04556537"/>
    <w:multiLevelType w:val="hybridMultilevel"/>
    <w:tmpl w:val="2954E82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050A6EAC"/>
    <w:multiLevelType w:val="hybridMultilevel"/>
    <w:tmpl w:val="462EAC5A"/>
    <w:lvl w:ilvl="0" w:tplc="783E83D0">
      <w:start w:val="1"/>
      <w:numFmt w:val="lowerLetter"/>
      <w:lvlText w:val="(%1)"/>
      <w:lvlJc w:val="left"/>
      <w:pPr>
        <w:ind w:left="2385" w:hanging="360"/>
      </w:pPr>
      <w:rPr>
        <w:rFonts w:hint="default"/>
      </w:rPr>
    </w:lvl>
    <w:lvl w:ilvl="1" w:tplc="240A0019" w:tentative="1">
      <w:start w:val="1"/>
      <w:numFmt w:val="lowerLetter"/>
      <w:lvlText w:val="%2."/>
      <w:lvlJc w:val="left"/>
      <w:pPr>
        <w:ind w:left="3105" w:hanging="360"/>
      </w:pPr>
    </w:lvl>
    <w:lvl w:ilvl="2" w:tplc="240A001B" w:tentative="1">
      <w:start w:val="1"/>
      <w:numFmt w:val="lowerRoman"/>
      <w:lvlText w:val="%3."/>
      <w:lvlJc w:val="right"/>
      <w:pPr>
        <w:ind w:left="3825" w:hanging="180"/>
      </w:pPr>
    </w:lvl>
    <w:lvl w:ilvl="3" w:tplc="240A000F" w:tentative="1">
      <w:start w:val="1"/>
      <w:numFmt w:val="decimal"/>
      <w:lvlText w:val="%4."/>
      <w:lvlJc w:val="left"/>
      <w:pPr>
        <w:ind w:left="4545" w:hanging="360"/>
      </w:pPr>
    </w:lvl>
    <w:lvl w:ilvl="4" w:tplc="240A0019" w:tentative="1">
      <w:start w:val="1"/>
      <w:numFmt w:val="lowerLetter"/>
      <w:lvlText w:val="%5."/>
      <w:lvlJc w:val="left"/>
      <w:pPr>
        <w:ind w:left="5265" w:hanging="360"/>
      </w:pPr>
    </w:lvl>
    <w:lvl w:ilvl="5" w:tplc="240A001B" w:tentative="1">
      <w:start w:val="1"/>
      <w:numFmt w:val="lowerRoman"/>
      <w:lvlText w:val="%6."/>
      <w:lvlJc w:val="right"/>
      <w:pPr>
        <w:ind w:left="5985" w:hanging="180"/>
      </w:pPr>
    </w:lvl>
    <w:lvl w:ilvl="6" w:tplc="240A000F" w:tentative="1">
      <w:start w:val="1"/>
      <w:numFmt w:val="decimal"/>
      <w:lvlText w:val="%7."/>
      <w:lvlJc w:val="left"/>
      <w:pPr>
        <w:ind w:left="6705" w:hanging="360"/>
      </w:pPr>
    </w:lvl>
    <w:lvl w:ilvl="7" w:tplc="240A0019" w:tentative="1">
      <w:start w:val="1"/>
      <w:numFmt w:val="lowerLetter"/>
      <w:lvlText w:val="%8."/>
      <w:lvlJc w:val="left"/>
      <w:pPr>
        <w:ind w:left="7425" w:hanging="360"/>
      </w:pPr>
    </w:lvl>
    <w:lvl w:ilvl="8" w:tplc="240A001B" w:tentative="1">
      <w:start w:val="1"/>
      <w:numFmt w:val="lowerRoman"/>
      <w:lvlText w:val="%9."/>
      <w:lvlJc w:val="right"/>
      <w:pPr>
        <w:ind w:left="8145" w:hanging="180"/>
      </w:pPr>
    </w:lvl>
  </w:abstractNum>
  <w:abstractNum w:abstractNumId="3" w15:restartNumberingAfterBreak="0">
    <w:nsid w:val="0D147554"/>
    <w:multiLevelType w:val="hybridMultilevel"/>
    <w:tmpl w:val="D71A9AE0"/>
    <w:lvl w:ilvl="0" w:tplc="23C21B06">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 w15:restartNumberingAfterBreak="0">
    <w:nsid w:val="104902C0"/>
    <w:multiLevelType w:val="hybridMultilevel"/>
    <w:tmpl w:val="66E85DBC"/>
    <w:lvl w:ilvl="0" w:tplc="60262D70">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5" w15:restartNumberingAfterBreak="0">
    <w:nsid w:val="11F8006E"/>
    <w:multiLevelType w:val="hybridMultilevel"/>
    <w:tmpl w:val="3DD0A11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3CF1D37"/>
    <w:multiLevelType w:val="hybridMultilevel"/>
    <w:tmpl w:val="99E446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5563470"/>
    <w:multiLevelType w:val="hybridMultilevel"/>
    <w:tmpl w:val="143453E8"/>
    <w:lvl w:ilvl="0" w:tplc="D9063B2A">
      <w:start w:val="1"/>
      <w:numFmt w:val="lowerLetter"/>
      <w:lvlText w:val="(%1)"/>
      <w:lvlJc w:val="left"/>
      <w:pPr>
        <w:ind w:left="1353" w:hanging="360"/>
      </w:pPr>
      <w:rPr>
        <w:rFonts w:hint="default"/>
      </w:r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8" w15:restartNumberingAfterBreak="0">
    <w:nsid w:val="18CD2B3A"/>
    <w:multiLevelType w:val="hybridMultilevel"/>
    <w:tmpl w:val="5D4A60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C175227"/>
    <w:multiLevelType w:val="hybridMultilevel"/>
    <w:tmpl w:val="C98EDB1C"/>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2CF97DFD"/>
    <w:multiLevelType w:val="hybridMultilevel"/>
    <w:tmpl w:val="78EEA8F2"/>
    <w:lvl w:ilvl="0" w:tplc="89C6FECC">
      <w:start w:val="1"/>
      <w:numFmt w:val="lowerLetter"/>
      <w:lvlText w:val="(%1)"/>
      <w:lvlJc w:val="left"/>
      <w:pPr>
        <w:ind w:left="1395" w:hanging="360"/>
      </w:pPr>
      <w:rPr>
        <w:rFonts w:hint="default"/>
      </w:rPr>
    </w:lvl>
    <w:lvl w:ilvl="1" w:tplc="240A0019" w:tentative="1">
      <w:start w:val="1"/>
      <w:numFmt w:val="lowerLetter"/>
      <w:lvlText w:val="%2."/>
      <w:lvlJc w:val="left"/>
      <w:pPr>
        <w:ind w:left="2115" w:hanging="360"/>
      </w:pPr>
    </w:lvl>
    <w:lvl w:ilvl="2" w:tplc="240A001B" w:tentative="1">
      <w:start w:val="1"/>
      <w:numFmt w:val="lowerRoman"/>
      <w:lvlText w:val="%3."/>
      <w:lvlJc w:val="right"/>
      <w:pPr>
        <w:ind w:left="2835" w:hanging="180"/>
      </w:pPr>
    </w:lvl>
    <w:lvl w:ilvl="3" w:tplc="240A000F" w:tentative="1">
      <w:start w:val="1"/>
      <w:numFmt w:val="decimal"/>
      <w:lvlText w:val="%4."/>
      <w:lvlJc w:val="left"/>
      <w:pPr>
        <w:ind w:left="3555" w:hanging="360"/>
      </w:pPr>
    </w:lvl>
    <w:lvl w:ilvl="4" w:tplc="240A0019" w:tentative="1">
      <w:start w:val="1"/>
      <w:numFmt w:val="lowerLetter"/>
      <w:lvlText w:val="%5."/>
      <w:lvlJc w:val="left"/>
      <w:pPr>
        <w:ind w:left="4275" w:hanging="360"/>
      </w:pPr>
    </w:lvl>
    <w:lvl w:ilvl="5" w:tplc="240A001B" w:tentative="1">
      <w:start w:val="1"/>
      <w:numFmt w:val="lowerRoman"/>
      <w:lvlText w:val="%6."/>
      <w:lvlJc w:val="right"/>
      <w:pPr>
        <w:ind w:left="4995" w:hanging="180"/>
      </w:pPr>
    </w:lvl>
    <w:lvl w:ilvl="6" w:tplc="240A000F" w:tentative="1">
      <w:start w:val="1"/>
      <w:numFmt w:val="decimal"/>
      <w:lvlText w:val="%7."/>
      <w:lvlJc w:val="left"/>
      <w:pPr>
        <w:ind w:left="5715" w:hanging="360"/>
      </w:pPr>
    </w:lvl>
    <w:lvl w:ilvl="7" w:tplc="240A0019" w:tentative="1">
      <w:start w:val="1"/>
      <w:numFmt w:val="lowerLetter"/>
      <w:lvlText w:val="%8."/>
      <w:lvlJc w:val="left"/>
      <w:pPr>
        <w:ind w:left="6435" w:hanging="360"/>
      </w:pPr>
    </w:lvl>
    <w:lvl w:ilvl="8" w:tplc="240A001B" w:tentative="1">
      <w:start w:val="1"/>
      <w:numFmt w:val="lowerRoman"/>
      <w:lvlText w:val="%9."/>
      <w:lvlJc w:val="right"/>
      <w:pPr>
        <w:ind w:left="7155" w:hanging="180"/>
      </w:pPr>
    </w:lvl>
  </w:abstractNum>
  <w:abstractNum w:abstractNumId="11" w15:restartNumberingAfterBreak="0">
    <w:nsid w:val="3B0E4F43"/>
    <w:multiLevelType w:val="hybridMultilevel"/>
    <w:tmpl w:val="ED2403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CF71DA9"/>
    <w:multiLevelType w:val="multilevel"/>
    <w:tmpl w:val="D3BEE246"/>
    <w:lvl w:ilvl="0">
      <w:start w:val="1"/>
      <w:numFmt w:val="decimal"/>
      <w:pStyle w:val="Puesto"/>
      <w:lvlText w:val="%1."/>
      <w:lvlJc w:val="left"/>
      <w:pPr>
        <w:ind w:left="-2596" w:hanging="360"/>
      </w:pPr>
    </w:lvl>
    <w:lvl w:ilvl="1">
      <w:start w:val="1"/>
      <w:numFmt w:val="decimal"/>
      <w:isLgl/>
      <w:lvlText w:val="%1.%2"/>
      <w:lvlJc w:val="left"/>
      <w:pPr>
        <w:ind w:left="-2596" w:hanging="360"/>
      </w:pPr>
      <w:rPr>
        <w:rFonts w:hint="default"/>
        <w:i w:val="0"/>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15:restartNumberingAfterBreak="0">
    <w:nsid w:val="40AF4362"/>
    <w:multiLevelType w:val="hybridMultilevel"/>
    <w:tmpl w:val="85F0D0C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51987490"/>
    <w:multiLevelType w:val="hybridMultilevel"/>
    <w:tmpl w:val="3C944CF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56996ECA"/>
    <w:multiLevelType w:val="hybridMultilevel"/>
    <w:tmpl w:val="79D41E54"/>
    <w:lvl w:ilvl="0" w:tplc="02223D56">
      <w:start w:val="1"/>
      <w:numFmt w:val="lowerLetter"/>
      <w:lvlText w:val="(%1)"/>
      <w:lvlJc w:val="left"/>
      <w:pPr>
        <w:ind w:left="4425" w:hanging="3150"/>
      </w:pPr>
      <w:rPr>
        <w:rFonts w:hint="default"/>
      </w:rPr>
    </w:lvl>
    <w:lvl w:ilvl="1" w:tplc="240A0019" w:tentative="1">
      <w:start w:val="1"/>
      <w:numFmt w:val="lowerLetter"/>
      <w:lvlText w:val="%2."/>
      <w:lvlJc w:val="left"/>
      <w:pPr>
        <w:ind w:left="2355" w:hanging="360"/>
      </w:pPr>
    </w:lvl>
    <w:lvl w:ilvl="2" w:tplc="240A001B" w:tentative="1">
      <w:start w:val="1"/>
      <w:numFmt w:val="lowerRoman"/>
      <w:lvlText w:val="%3."/>
      <w:lvlJc w:val="right"/>
      <w:pPr>
        <w:ind w:left="3075" w:hanging="180"/>
      </w:pPr>
    </w:lvl>
    <w:lvl w:ilvl="3" w:tplc="240A000F" w:tentative="1">
      <w:start w:val="1"/>
      <w:numFmt w:val="decimal"/>
      <w:lvlText w:val="%4."/>
      <w:lvlJc w:val="left"/>
      <w:pPr>
        <w:ind w:left="3795" w:hanging="360"/>
      </w:pPr>
    </w:lvl>
    <w:lvl w:ilvl="4" w:tplc="240A0019" w:tentative="1">
      <w:start w:val="1"/>
      <w:numFmt w:val="lowerLetter"/>
      <w:lvlText w:val="%5."/>
      <w:lvlJc w:val="left"/>
      <w:pPr>
        <w:ind w:left="4515" w:hanging="360"/>
      </w:pPr>
    </w:lvl>
    <w:lvl w:ilvl="5" w:tplc="240A001B" w:tentative="1">
      <w:start w:val="1"/>
      <w:numFmt w:val="lowerRoman"/>
      <w:lvlText w:val="%6."/>
      <w:lvlJc w:val="right"/>
      <w:pPr>
        <w:ind w:left="5235" w:hanging="180"/>
      </w:pPr>
    </w:lvl>
    <w:lvl w:ilvl="6" w:tplc="240A000F" w:tentative="1">
      <w:start w:val="1"/>
      <w:numFmt w:val="decimal"/>
      <w:lvlText w:val="%7."/>
      <w:lvlJc w:val="left"/>
      <w:pPr>
        <w:ind w:left="5955" w:hanging="360"/>
      </w:pPr>
    </w:lvl>
    <w:lvl w:ilvl="7" w:tplc="240A0019" w:tentative="1">
      <w:start w:val="1"/>
      <w:numFmt w:val="lowerLetter"/>
      <w:lvlText w:val="%8."/>
      <w:lvlJc w:val="left"/>
      <w:pPr>
        <w:ind w:left="6675" w:hanging="360"/>
      </w:pPr>
    </w:lvl>
    <w:lvl w:ilvl="8" w:tplc="240A001B" w:tentative="1">
      <w:start w:val="1"/>
      <w:numFmt w:val="lowerRoman"/>
      <w:lvlText w:val="%9."/>
      <w:lvlJc w:val="right"/>
      <w:pPr>
        <w:ind w:left="7395" w:hanging="180"/>
      </w:pPr>
    </w:lvl>
  </w:abstractNum>
  <w:abstractNum w:abstractNumId="16" w15:restartNumberingAfterBreak="0">
    <w:nsid w:val="60375A00"/>
    <w:multiLevelType w:val="hybridMultilevel"/>
    <w:tmpl w:val="EC003D20"/>
    <w:lvl w:ilvl="0" w:tplc="ACAAA8D8">
      <w:start w:val="1"/>
      <w:numFmt w:val="lowerLetter"/>
      <w:lvlText w:val="(%1)"/>
      <w:lvlJc w:val="left"/>
      <w:pPr>
        <w:ind w:left="1095" w:hanging="360"/>
      </w:pPr>
      <w:rPr>
        <w:rFonts w:hint="default"/>
      </w:rPr>
    </w:lvl>
    <w:lvl w:ilvl="1" w:tplc="240A0019" w:tentative="1">
      <w:start w:val="1"/>
      <w:numFmt w:val="lowerLetter"/>
      <w:lvlText w:val="%2."/>
      <w:lvlJc w:val="left"/>
      <w:pPr>
        <w:ind w:left="1815" w:hanging="360"/>
      </w:pPr>
    </w:lvl>
    <w:lvl w:ilvl="2" w:tplc="240A001B" w:tentative="1">
      <w:start w:val="1"/>
      <w:numFmt w:val="lowerRoman"/>
      <w:lvlText w:val="%3."/>
      <w:lvlJc w:val="right"/>
      <w:pPr>
        <w:ind w:left="2535" w:hanging="180"/>
      </w:pPr>
    </w:lvl>
    <w:lvl w:ilvl="3" w:tplc="240A000F" w:tentative="1">
      <w:start w:val="1"/>
      <w:numFmt w:val="decimal"/>
      <w:lvlText w:val="%4."/>
      <w:lvlJc w:val="left"/>
      <w:pPr>
        <w:ind w:left="3255" w:hanging="360"/>
      </w:pPr>
    </w:lvl>
    <w:lvl w:ilvl="4" w:tplc="240A0019" w:tentative="1">
      <w:start w:val="1"/>
      <w:numFmt w:val="lowerLetter"/>
      <w:lvlText w:val="%5."/>
      <w:lvlJc w:val="left"/>
      <w:pPr>
        <w:ind w:left="3975" w:hanging="360"/>
      </w:pPr>
    </w:lvl>
    <w:lvl w:ilvl="5" w:tplc="240A001B" w:tentative="1">
      <w:start w:val="1"/>
      <w:numFmt w:val="lowerRoman"/>
      <w:lvlText w:val="%6."/>
      <w:lvlJc w:val="right"/>
      <w:pPr>
        <w:ind w:left="4695" w:hanging="180"/>
      </w:pPr>
    </w:lvl>
    <w:lvl w:ilvl="6" w:tplc="240A000F" w:tentative="1">
      <w:start w:val="1"/>
      <w:numFmt w:val="decimal"/>
      <w:lvlText w:val="%7."/>
      <w:lvlJc w:val="left"/>
      <w:pPr>
        <w:ind w:left="5415" w:hanging="360"/>
      </w:pPr>
    </w:lvl>
    <w:lvl w:ilvl="7" w:tplc="240A0019" w:tentative="1">
      <w:start w:val="1"/>
      <w:numFmt w:val="lowerLetter"/>
      <w:lvlText w:val="%8."/>
      <w:lvlJc w:val="left"/>
      <w:pPr>
        <w:ind w:left="6135" w:hanging="360"/>
      </w:pPr>
    </w:lvl>
    <w:lvl w:ilvl="8" w:tplc="240A001B" w:tentative="1">
      <w:start w:val="1"/>
      <w:numFmt w:val="lowerRoman"/>
      <w:lvlText w:val="%9."/>
      <w:lvlJc w:val="right"/>
      <w:pPr>
        <w:ind w:left="6855" w:hanging="180"/>
      </w:pPr>
    </w:lvl>
  </w:abstractNum>
  <w:abstractNum w:abstractNumId="17" w15:restartNumberingAfterBreak="0">
    <w:nsid w:val="63E45E2F"/>
    <w:multiLevelType w:val="multilevel"/>
    <w:tmpl w:val="14BCF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8A96069"/>
    <w:multiLevelType w:val="hybridMultilevel"/>
    <w:tmpl w:val="A85EB93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69C90B10"/>
    <w:multiLevelType w:val="hybridMultilevel"/>
    <w:tmpl w:val="7BC6C81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15:restartNumberingAfterBreak="0">
    <w:nsid w:val="69FB1A81"/>
    <w:multiLevelType w:val="hybridMultilevel"/>
    <w:tmpl w:val="0CEAEAC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15:restartNumberingAfterBreak="0">
    <w:nsid w:val="76C068DD"/>
    <w:multiLevelType w:val="hybridMultilevel"/>
    <w:tmpl w:val="187E170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786765DF"/>
    <w:multiLevelType w:val="hybridMultilevel"/>
    <w:tmpl w:val="E298695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7AD17254"/>
    <w:multiLevelType w:val="hybridMultilevel"/>
    <w:tmpl w:val="33FA4B4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2"/>
  </w:num>
  <w:num w:numId="2">
    <w:abstractNumId w:val="4"/>
  </w:num>
  <w:num w:numId="3">
    <w:abstractNumId w:val="23"/>
  </w:num>
  <w:num w:numId="4">
    <w:abstractNumId w:val="6"/>
  </w:num>
  <w:num w:numId="5">
    <w:abstractNumId w:val="20"/>
  </w:num>
  <w:num w:numId="6">
    <w:abstractNumId w:val="14"/>
  </w:num>
  <w:num w:numId="7">
    <w:abstractNumId w:val="19"/>
  </w:num>
  <w:num w:numId="8">
    <w:abstractNumId w:val="11"/>
  </w:num>
  <w:num w:numId="9">
    <w:abstractNumId w:val="5"/>
  </w:num>
  <w:num w:numId="10">
    <w:abstractNumId w:val="21"/>
  </w:num>
  <w:num w:numId="11">
    <w:abstractNumId w:val="8"/>
  </w:num>
  <w:num w:numId="12">
    <w:abstractNumId w:val="22"/>
  </w:num>
  <w:num w:numId="13">
    <w:abstractNumId w:val="3"/>
  </w:num>
  <w:num w:numId="14">
    <w:abstractNumId w:val="1"/>
  </w:num>
  <w:num w:numId="15">
    <w:abstractNumId w:val="16"/>
  </w:num>
  <w:num w:numId="16">
    <w:abstractNumId w:val="10"/>
  </w:num>
  <w:num w:numId="17">
    <w:abstractNumId w:val="15"/>
  </w:num>
  <w:num w:numId="18">
    <w:abstractNumId w:val="7"/>
  </w:num>
  <w:num w:numId="19">
    <w:abstractNumId w:val="13"/>
  </w:num>
  <w:num w:numId="20">
    <w:abstractNumId w:val="0"/>
  </w:num>
  <w:num w:numId="21">
    <w:abstractNumId w:val="2"/>
  </w:num>
  <w:num w:numId="22">
    <w:abstractNumId w:val="18"/>
  </w:num>
  <w:num w:numId="23">
    <w:abstractNumId w:val="9"/>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DC7"/>
    <w:rsid w:val="00005DE1"/>
    <w:rsid w:val="0001011D"/>
    <w:rsid w:val="000216AD"/>
    <w:rsid w:val="00030A4D"/>
    <w:rsid w:val="00034C47"/>
    <w:rsid w:val="0003738F"/>
    <w:rsid w:val="000418F7"/>
    <w:rsid w:val="000505BE"/>
    <w:rsid w:val="00053A8F"/>
    <w:rsid w:val="000576AD"/>
    <w:rsid w:val="0006197F"/>
    <w:rsid w:val="00063294"/>
    <w:rsid w:val="000641A0"/>
    <w:rsid w:val="00067008"/>
    <w:rsid w:val="00067675"/>
    <w:rsid w:val="0007333F"/>
    <w:rsid w:val="0008324B"/>
    <w:rsid w:val="000910D2"/>
    <w:rsid w:val="000A4548"/>
    <w:rsid w:val="000A6130"/>
    <w:rsid w:val="000A6BF1"/>
    <w:rsid w:val="000B5F61"/>
    <w:rsid w:val="000C59E0"/>
    <w:rsid w:val="000D45E5"/>
    <w:rsid w:val="000E37D8"/>
    <w:rsid w:val="000E72C0"/>
    <w:rsid w:val="000F1DF0"/>
    <w:rsid w:val="000F3986"/>
    <w:rsid w:val="000F4D92"/>
    <w:rsid w:val="00106A59"/>
    <w:rsid w:val="00110A88"/>
    <w:rsid w:val="001146C8"/>
    <w:rsid w:val="0011508A"/>
    <w:rsid w:val="00115C19"/>
    <w:rsid w:val="00126684"/>
    <w:rsid w:val="00132D71"/>
    <w:rsid w:val="001378C3"/>
    <w:rsid w:val="00145EDE"/>
    <w:rsid w:val="001479D6"/>
    <w:rsid w:val="00162409"/>
    <w:rsid w:val="00162AE7"/>
    <w:rsid w:val="001810E0"/>
    <w:rsid w:val="00181CAF"/>
    <w:rsid w:val="00183584"/>
    <w:rsid w:val="001847BA"/>
    <w:rsid w:val="001B2F8C"/>
    <w:rsid w:val="001B5807"/>
    <w:rsid w:val="001C33B5"/>
    <w:rsid w:val="001C7B19"/>
    <w:rsid w:val="001D0354"/>
    <w:rsid w:val="001E5390"/>
    <w:rsid w:val="001E69C7"/>
    <w:rsid w:val="001F0D6A"/>
    <w:rsid w:val="001F108E"/>
    <w:rsid w:val="001F2972"/>
    <w:rsid w:val="001F44C2"/>
    <w:rsid w:val="001F46E3"/>
    <w:rsid w:val="001F49CB"/>
    <w:rsid w:val="001F4E05"/>
    <w:rsid w:val="001F7B4B"/>
    <w:rsid w:val="00201320"/>
    <w:rsid w:val="002022F1"/>
    <w:rsid w:val="00202658"/>
    <w:rsid w:val="00205780"/>
    <w:rsid w:val="00212572"/>
    <w:rsid w:val="00215373"/>
    <w:rsid w:val="0021766E"/>
    <w:rsid w:val="002271A8"/>
    <w:rsid w:val="00230E13"/>
    <w:rsid w:val="00232099"/>
    <w:rsid w:val="002341D7"/>
    <w:rsid w:val="0023554C"/>
    <w:rsid w:val="00242280"/>
    <w:rsid w:val="00244F9F"/>
    <w:rsid w:val="002527E9"/>
    <w:rsid w:val="0025708F"/>
    <w:rsid w:val="0026005A"/>
    <w:rsid w:val="00262D35"/>
    <w:rsid w:val="00264B52"/>
    <w:rsid w:val="0029027E"/>
    <w:rsid w:val="002904B3"/>
    <w:rsid w:val="002904C7"/>
    <w:rsid w:val="00291336"/>
    <w:rsid w:val="00295703"/>
    <w:rsid w:val="00297971"/>
    <w:rsid w:val="002A1D67"/>
    <w:rsid w:val="002C05D2"/>
    <w:rsid w:val="002C0766"/>
    <w:rsid w:val="002C4AF9"/>
    <w:rsid w:val="002D37CA"/>
    <w:rsid w:val="002D6642"/>
    <w:rsid w:val="002E12FD"/>
    <w:rsid w:val="002F185F"/>
    <w:rsid w:val="002F5E60"/>
    <w:rsid w:val="00303012"/>
    <w:rsid w:val="00303C57"/>
    <w:rsid w:val="0030482F"/>
    <w:rsid w:val="00306393"/>
    <w:rsid w:val="003146C9"/>
    <w:rsid w:val="003166C6"/>
    <w:rsid w:val="003179FA"/>
    <w:rsid w:val="00321651"/>
    <w:rsid w:val="00327A4F"/>
    <w:rsid w:val="00335176"/>
    <w:rsid w:val="0033596C"/>
    <w:rsid w:val="00347389"/>
    <w:rsid w:val="003641A2"/>
    <w:rsid w:val="00364C8C"/>
    <w:rsid w:val="00364D55"/>
    <w:rsid w:val="00367420"/>
    <w:rsid w:val="0037135C"/>
    <w:rsid w:val="00376021"/>
    <w:rsid w:val="00376523"/>
    <w:rsid w:val="003844F0"/>
    <w:rsid w:val="0038450E"/>
    <w:rsid w:val="00385030"/>
    <w:rsid w:val="00393784"/>
    <w:rsid w:val="003A7FD3"/>
    <w:rsid w:val="003B003E"/>
    <w:rsid w:val="003B3470"/>
    <w:rsid w:val="003B4D25"/>
    <w:rsid w:val="003C01D5"/>
    <w:rsid w:val="003C07AB"/>
    <w:rsid w:val="003C09BA"/>
    <w:rsid w:val="003C162D"/>
    <w:rsid w:val="003C2930"/>
    <w:rsid w:val="003C5A5F"/>
    <w:rsid w:val="003D039E"/>
    <w:rsid w:val="003D29EE"/>
    <w:rsid w:val="003D33AB"/>
    <w:rsid w:val="003E2281"/>
    <w:rsid w:val="003F7BC1"/>
    <w:rsid w:val="003F7CAA"/>
    <w:rsid w:val="003F7D28"/>
    <w:rsid w:val="00400BC9"/>
    <w:rsid w:val="004015D2"/>
    <w:rsid w:val="00413C2E"/>
    <w:rsid w:val="004178F9"/>
    <w:rsid w:val="00435BDA"/>
    <w:rsid w:val="004407BF"/>
    <w:rsid w:val="00442BCD"/>
    <w:rsid w:val="0045173B"/>
    <w:rsid w:val="00452F1D"/>
    <w:rsid w:val="004565A5"/>
    <w:rsid w:val="00456AAA"/>
    <w:rsid w:val="00460973"/>
    <w:rsid w:val="004647CC"/>
    <w:rsid w:val="00465A0E"/>
    <w:rsid w:val="00495BA3"/>
    <w:rsid w:val="00495EAF"/>
    <w:rsid w:val="00496759"/>
    <w:rsid w:val="004979F4"/>
    <w:rsid w:val="004A027B"/>
    <w:rsid w:val="004A62C7"/>
    <w:rsid w:val="004B00B6"/>
    <w:rsid w:val="004B240C"/>
    <w:rsid w:val="004C5462"/>
    <w:rsid w:val="004D04F8"/>
    <w:rsid w:val="004D13FC"/>
    <w:rsid w:val="004D2C30"/>
    <w:rsid w:val="004D6C4B"/>
    <w:rsid w:val="004E6817"/>
    <w:rsid w:val="005056F3"/>
    <w:rsid w:val="005128A1"/>
    <w:rsid w:val="0051380F"/>
    <w:rsid w:val="00517990"/>
    <w:rsid w:val="00521B38"/>
    <w:rsid w:val="005260C2"/>
    <w:rsid w:val="005302DE"/>
    <w:rsid w:val="0053033F"/>
    <w:rsid w:val="005308C8"/>
    <w:rsid w:val="00540CC3"/>
    <w:rsid w:val="00543E87"/>
    <w:rsid w:val="005464A9"/>
    <w:rsid w:val="00546E5E"/>
    <w:rsid w:val="005474C0"/>
    <w:rsid w:val="0055002D"/>
    <w:rsid w:val="00554022"/>
    <w:rsid w:val="00554309"/>
    <w:rsid w:val="00556AA9"/>
    <w:rsid w:val="00557277"/>
    <w:rsid w:val="00562694"/>
    <w:rsid w:val="00563A74"/>
    <w:rsid w:val="0057418B"/>
    <w:rsid w:val="00582358"/>
    <w:rsid w:val="005936DA"/>
    <w:rsid w:val="005A3C7C"/>
    <w:rsid w:val="005A3CC4"/>
    <w:rsid w:val="005A4FCA"/>
    <w:rsid w:val="005A650E"/>
    <w:rsid w:val="005B2A9F"/>
    <w:rsid w:val="005B30E8"/>
    <w:rsid w:val="005C4B1F"/>
    <w:rsid w:val="005C73A0"/>
    <w:rsid w:val="005E0315"/>
    <w:rsid w:val="005E1D47"/>
    <w:rsid w:val="005E6CDF"/>
    <w:rsid w:val="005E7260"/>
    <w:rsid w:val="0060004B"/>
    <w:rsid w:val="00602A5A"/>
    <w:rsid w:val="006051CE"/>
    <w:rsid w:val="0060585A"/>
    <w:rsid w:val="006067AC"/>
    <w:rsid w:val="00607F7D"/>
    <w:rsid w:val="00616CDB"/>
    <w:rsid w:val="006171DD"/>
    <w:rsid w:val="00627620"/>
    <w:rsid w:val="00630269"/>
    <w:rsid w:val="006327D1"/>
    <w:rsid w:val="00635FF1"/>
    <w:rsid w:val="00636D6F"/>
    <w:rsid w:val="00640604"/>
    <w:rsid w:val="00644772"/>
    <w:rsid w:val="00644903"/>
    <w:rsid w:val="006501FB"/>
    <w:rsid w:val="00653BFA"/>
    <w:rsid w:val="0065688D"/>
    <w:rsid w:val="00662906"/>
    <w:rsid w:val="006649ED"/>
    <w:rsid w:val="00670DDC"/>
    <w:rsid w:val="00684E8A"/>
    <w:rsid w:val="0069649E"/>
    <w:rsid w:val="006A1576"/>
    <w:rsid w:val="006A2009"/>
    <w:rsid w:val="006A7347"/>
    <w:rsid w:val="006B0B9C"/>
    <w:rsid w:val="006B324E"/>
    <w:rsid w:val="006C0E98"/>
    <w:rsid w:val="006C3F3E"/>
    <w:rsid w:val="006D216B"/>
    <w:rsid w:val="006D68ED"/>
    <w:rsid w:val="006E58CD"/>
    <w:rsid w:val="006F309D"/>
    <w:rsid w:val="006F68E8"/>
    <w:rsid w:val="00701284"/>
    <w:rsid w:val="007023DE"/>
    <w:rsid w:val="00703142"/>
    <w:rsid w:val="00703FBB"/>
    <w:rsid w:val="007064F4"/>
    <w:rsid w:val="007221BC"/>
    <w:rsid w:val="00725680"/>
    <w:rsid w:val="00731BA0"/>
    <w:rsid w:val="00737316"/>
    <w:rsid w:val="007404A8"/>
    <w:rsid w:val="00750FBA"/>
    <w:rsid w:val="00755BAE"/>
    <w:rsid w:val="00762322"/>
    <w:rsid w:val="00763869"/>
    <w:rsid w:val="00765F9D"/>
    <w:rsid w:val="0077149A"/>
    <w:rsid w:val="007716FE"/>
    <w:rsid w:val="0077536A"/>
    <w:rsid w:val="00787F29"/>
    <w:rsid w:val="00791BDD"/>
    <w:rsid w:val="00792B72"/>
    <w:rsid w:val="0079456B"/>
    <w:rsid w:val="00794B8D"/>
    <w:rsid w:val="007A077F"/>
    <w:rsid w:val="007A15DA"/>
    <w:rsid w:val="007A639B"/>
    <w:rsid w:val="007B7782"/>
    <w:rsid w:val="007C2077"/>
    <w:rsid w:val="007D58C0"/>
    <w:rsid w:val="007D658B"/>
    <w:rsid w:val="007E6F24"/>
    <w:rsid w:val="007E706D"/>
    <w:rsid w:val="007F5654"/>
    <w:rsid w:val="00820C0B"/>
    <w:rsid w:val="008251DB"/>
    <w:rsid w:val="0082705D"/>
    <w:rsid w:val="0083421C"/>
    <w:rsid w:val="00835351"/>
    <w:rsid w:val="00840C37"/>
    <w:rsid w:val="008411DA"/>
    <w:rsid w:val="0084237C"/>
    <w:rsid w:val="00843396"/>
    <w:rsid w:val="008459C1"/>
    <w:rsid w:val="0085020E"/>
    <w:rsid w:val="00854CE8"/>
    <w:rsid w:val="0085585E"/>
    <w:rsid w:val="00860C4D"/>
    <w:rsid w:val="00863B94"/>
    <w:rsid w:val="00863EE5"/>
    <w:rsid w:val="00875592"/>
    <w:rsid w:val="00876726"/>
    <w:rsid w:val="0088468B"/>
    <w:rsid w:val="00884C79"/>
    <w:rsid w:val="00884CDF"/>
    <w:rsid w:val="008A0E18"/>
    <w:rsid w:val="008A67A9"/>
    <w:rsid w:val="008B012A"/>
    <w:rsid w:val="008B0ABB"/>
    <w:rsid w:val="008B3BA8"/>
    <w:rsid w:val="008C2836"/>
    <w:rsid w:val="008C37FE"/>
    <w:rsid w:val="008D6D90"/>
    <w:rsid w:val="008E1E85"/>
    <w:rsid w:val="008E3727"/>
    <w:rsid w:val="008F2A6C"/>
    <w:rsid w:val="008F5842"/>
    <w:rsid w:val="008F6DF3"/>
    <w:rsid w:val="008F6FDC"/>
    <w:rsid w:val="00900B8D"/>
    <w:rsid w:val="009036D8"/>
    <w:rsid w:val="0091241F"/>
    <w:rsid w:val="00913149"/>
    <w:rsid w:val="00935E3F"/>
    <w:rsid w:val="009363F7"/>
    <w:rsid w:val="009422EE"/>
    <w:rsid w:val="009442EC"/>
    <w:rsid w:val="00946876"/>
    <w:rsid w:val="00952591"/>
    <w:rsid w:val="00954148"/>
    <w:rsid w:val="00965B6D"/>
    <w:rsid w:val="00965F98"/>
    <w:rsid w:val="009757FC"/>
    <w:rsid w:val="0098291C"/>
    <w:rsid w:val="00992D48"/>
    <w:rsid w:val="00994B72"/>
    <w:rsid w:val="009A3018"/>
    <w:rsid w:val="009A4BA9"/>
    <w:rsid w:val="009A4D37"/>
    <w:rsid w:val="009B2BDB"/>
    <w:rsid w:val="009B61AF"/>
    <w:rsid w:val="009B737E"/>
    <w:rsid w:val="009D4F24"/>
    <w:rsid w:val="009E3E0A"/>
    <w:rsid w:val="009E6093"/>
    <w:rsid w:val="009F189B"/>
    <w:rsid w:val="009F5164"/>
    <w:rsid w:val="00A04F35"/>
    <w:rsid w:val="00A07DBB"/>
    <w:rsid w:val="00A31929"/>
    <w:rsid w:val="00A36C30"/>
    <w:rsid w:val="00A44DF1"/>
    <w:rsid w:val="00A526F6"/>
    <w:rsid w:val="00A52C46"/>
    <w:rsid w:val="00A548CC"/>
    <w:rsid w:val="00A54DBB"/>
    <w:rsid w:val="00A57765"/>
    <w:rsid w:val="00A616D6"/>
    <w:rsid w:val="00A72650"/>
    <w:rsid w:val="00A75ED8"/>
    <w:rsid w:val="00A949E9"/>
    <w:rsid w:val="00A94CE1"/>
    <w:rsid w:val="00A94E4D"/>
    <w:rsid w:val="00AA227C"/>
    <w:rsid w:val="00AA518B"/>
    <w:rsid w:val="00AB392A"/>
    <w:rsid w:val="00AB3F0E"/>
    <w:rsid w:val="00AB5141"/>
    <w:rsid w:val="00AB5EAA"/>
    <w:rsid w:val="00AC3A97"/>
    <w:rsid w:val="00AD2392"/>
    <w:rsid w:val="00AD36D0"/>
    <w:rsid w:val="00AE25E8"/>
    <w:rsid w:val="00AE7D49"/>
    <w:rsid w:val="00AF2361"/>
    <w:rsid w:val="00AF4FF5"/>
    <w:rsid w:val="00B01F62"/>
    <w:rsid w:val="00B06C7D"/>
    <w:rsid w:val="00B10280"/>
    <w:rsid w:val="00B12775"/>
    <w:rsid w:val="00B13C47"/>
    <w:rsid w:val="00B15DE9"/>
    <w:rsid w:val="00B20401"/>
    <w:rsid w:val="00B20FEB"/>
    <w:rsid w:val="00B21AA8"/>
    <w:rsid w:val="00B22127"/>
    <w:rsid w:val="00B30F05"/>
    <w:rsid w:val="00B357DD"/>
    <w:rsid w:val="00B36FAB"/>
    <w:rsid w:val="00B40A00"/>
    <w:rsid w:val="00B4348C"/>
    <w:rsid w:val="00B547F4"/>
    <w:rsid w:val="00B61E05"/>
    <w:rsid w:val="00B73198"/>
    <w:rsid w:val="00B73DDE"/>
    <w:rsid w:val="00B80EAB"/>
    <w:rsid w:val="00B82B83"/>
    <w:rsid w:val="00B87182"/>
    <w:rsid w:val="00BA1909"/>
    <w:rsid w:val="00BA4215"/>
    <w:rsid w:val="00BA4E27"/>
    <w:rsid w:val="00BB372F"/>
    <w:rsid w:val="00BB77D3"/>
    <w:rsid w:val="00BC2707"/>
    <w:rsid w:val="00BC2DA6"/>
    <w:rsid w:val="00BC4AEB"/>
    <w:rsid w:val="00BC5B7A"/>
    <w:rsid w:val="00BC5DC7"/>
    <w:rsid w:val="00BC7DBB"/>
    <w:rsid w:val="00BD0AEF"/>
    <w:rsid w:val="00BD0FC9"/>
    <w:rsid w:val="00BD44A6"/>
    <w:rsid w:val="00BD6918"/>
    <w:rsid w:val="00BE2415"/>
    <w:rsid w:val="00BF41AA"/>
    <w:rsid w:val="00BF461F"/>
    <w:rsid w:val="00BF5F0A"/>
    <w:rsid w:val="00BF739A"/>
    <w:rsid w:val="00C03E61"/>
    <w:rsid w:val="00C0497F"/>
    <w:rsid w:val="00C11496"/>
    <w:rsid w:val="00C14DDF"/>
    <w:rsid w:val="00C21C03"/>
    <w:rsid w:val="00C22EB3"/>
    <w:rsid w:val="00C260AD"/>
    <w:rsid w:val="00C27B59"/>
    <w:rsid w:val="00C32298"/>
    <w:rsid w:val="00C3615D"/>
    <w:rsid w:val="00C4013F"/>
    <w:rsid w:val="00C427FF"/>
    <w:rsid w:val="00C47367"/>
    <w:rsid w:val="00C55BCF"/>
    <w:rsid w:val="00C76738"/>
    <w:rsid w:val="00C8456F"/>
    <w:rsid w:val="00C974D1"/>
    <w:rsid w:val="00CA0E53"/>
    <w:rsid w:val="00CA4439"/>
    <w:rsid w:val="00CA766D"/>
    <w:rsid w:val="00CB53FD"/>
    <w:rsid w:val="00CC1556"/>
    <w:rsid w:val="00CC243F"/>
    <w:rsid w:val="00CC4406"/>
    <w:rsid w:val="00CC4786"/>
    <w:rsid w:val="00CC68E8"/>
    <w:rsid w:val="00CE1FD2"/>
    <w:rsid w:val="00CE7BE2"/>
    <w:rsid w:val="00CF0F25"/>
    <w:rsid w:val="00CF13E1"/>
    <w:rsid w:val="00CF18C9"/>
    <w:rsid w:val="00CF2ECA"/>
    <w:rsid w:val="00CF79A0"/>
    <w:rsid w:val="00D012A3"/>
    <w:rsid w:val="00D23A12"/>
    <w:rsid w:val="00D24E62"/>
    <w:rsid w:val="00D314B4"/>
    <w:rsid w:val="00D41AA9"/>
    <w:rsid w:val="00D44146"/>
    <w:rsid w:val="00D60A09"/>
    <w:rsid w:val="00D63300"/>
    <w:rsid w:val="00D73D88"/>
    <w:rsid w:val="00D769BE"/>
    <w:rsid w:val="00D81F83"/>
    <w:rsid w:val="00D849A8"/>
    <w:rsid w:val="00D91789"/>
    <w:rsid w:val="00D97767"/>
    <w:rsid w:val="00D97DE0"/>
    <w:rsid w:val="00DA46FD"/>
    <w:rsid w:val="00DB0256"/>
    <w:rsid w:val="00DB3759"/>
    <w:rsid w:val="00DB713E"/>
    <w:rsid w:val="00DC0714"/>
    <w:rsid w:val="00DD01F2"/>
    <w:rsid w:val="00DD7850"/>
    <w:rsid w:val="00DD791D"/>
    <w:rsid w:val="00DE108E"/>
    <w:rsid w:val="00DE48FA"/>
    <w:rsid w:val="00DF0D21"/>
    <w:rsid w:val="00DF4A34"/>
    <w:rsid w:val="00DF75FF"/>
    <w:rsid w:val="00E03F2C"/>
    <w:rsid w:val="00E04C50"/>
    <w:rsid w:val="00E06F58"/>
    <w:rsid w:val="00E10EB3"/>
    <w:rsid w:val="00E124F5"/>
    <w:rsid w:val="00E23422"/>
    <w:rsid w:val="00E23894"/>
    <w:rsid w:val="00E30761"/>
    <w:rsid w:val="00E3580C"/>
    <w:rsid w:val="00E40444"/>
    <w:rsid w:val="00E50FEF"/>
    <w:rsid w:val="00E554A8"/>
    <w:rsid w:val="00E5572E"/>
    <w:rsid w:val="00E60AF5"/>
    <w:rsid w:val="00E61B5A"/>
    <w:rsid w:val="00E62455"/>
    <w:rsid w:val="00E66F56"/>
    <w:rsid w:val="00E67CB6"/>
    <w:rsid w:val="00E72B76"/>
    <w:rsid w:val="00E7488C"/>
    <w:rsid w:val="00E7587F"/>
    <w:rsid w:val="00E77037"/>
    <w:rsid w:val="00E83CDE"/>
    <w:rsid w:val="00E91671"/>
    <w:rsid w:val="00E928BB"/>
    <w:rsid w:val="00E95142"/>
    <w:rsid w:val="00EA01E4"/>
    <w:rsid w:val="00EA6F96"/>
    <w:rsid w:val="00EA72B4"/>
    <w:rsid w:val="00EB5CF5"/>
    <w:rsid w:val="00EC277D"/>
    <w:rsid w:val="00ED1824"/>
    <w:rsid w:val="00EE34BA"/>
    <w:rsid w:val="00EE437E"/>
    <w:rsid w:val="00EE43D4"/>
    <w:rsid w:val="00EE5A8C"/>
    <w:rsid w:val="00EF6B6E"/>
    <w:rsid w:val="00F0448B"/>
    <w:rsid w:val="00F04DE4"/>
    <w:rsid w:val="00F14594"/>
    <w:rsid w:val="00F148AA"/>
    <w:rsid w:val="00F149D7"/>
    <w:rsid w:val="00F22579"/>
    <w:rsid w:val="00F3491C"/>
    <w:rsid w:val="00F429A5"/>
    <w:rsid w:val="00F445B5"/>
    <w:rsid w:val="00F44619"/>
    <w:rsid w:val="00F50877"/>
    <w:rsid w:val="00F60FDB"/>
    <w:rsid w:val="00F619A4"/>
    <w:rsid w:val="00F70330"/>
    <w:rsid w:val="00F7692F"/>
    <w:rsid w:val="00F87023"/>
    <w:rsid w:val="00F908FC"/>
    <w:rsid w:val="00F91748"/>
    <w:rsid w:val="00FA0745"/>
    <w:rsid w:val="00FA6288"/>
    <w:rsid w:val="00FB169F"/>
    <w:rsid w:val="00FB6141"/>
    <w:rsid w:val="00FC3656"/>
    <w:rsid w:val="00FC40BD"/>
    <w:rsid w:val="00FD0FDE"/>
    <w:rsid w:val="00FD506B"/>
    <w:rsid w:val="00FD5808"/>
    <w:rsid w:val="00FD5920"/>
    <w:rsid w:val="00FD6B7E"/>
    <w:rsid w:val="00FD79CC"/>
    <w:rsid w:val="00FE5027"/>
    <w:rsid w:val="00FF2FE1"/>
    <w:rsid w:val="00FF3CC9"/>
    <w:rsid w:val="00FF5A12"/>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C39F4CA-298F-4153-9F44-A137174ABD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5EAA"/>
    <w:rPr>
      <w:rFonts w:ascii="Arial" w:hAnsi="Arial"/>
    </w:rPr>
  </w:style>
  <w:style w:type="paragraph" w:styleId="Ttulo1">
    <w:name w:val="heading 1"/>
    <w:basedOn w:val="Normal"/>
    <w:next w:val="Normal"/>
    <w:link w:val="Ttulo1Car"/>
    <w:uiPriority w:val="9"/>
    <w:qFormat/>
    <w:rsid w:val="00BC5DC7"/>
    <w:pPr>
      <w:keepNext/>
      <w:keepLines/>
      <w:spacing w:before="480" w:after="0"/>
      <w:jc w:val="center"/>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C5DC7"/>
    <w:rPr>
      <w:rFonts w:asciiTheme="majorHAnsi" w:eastAsiaTheme="majorEastAsia" w:hAnsiTheme="majorHAnsi" w:cstheme="majorBidi"/>
      <w:b/>
      <w:bCs/>
      <w:color w:val="365F91" w:themeColor="accent1" w:themeShade="BF"/>
      <w:sz w:val="28"/>
      <w:szCs w:val="28"/>
    </w:rPr>
  </w:style>
  <w:style w:type="paragraph" w:styleId="Puesto">
    <w:name w:val="Title"/>
    <w:basedOn w:val="Normal"/>
    <w:next w:val="Normal"/>
    <w:link w:val="PuestoCar"/>
    <w:uiPriority w:val="10"/>
    <w:qFormat/>
    <w:rsid w:val="005056F3"/>
    <w:pPr>
      <w:numPr>
        <w:numId w:val="1"/>
      </w:numPr>
      <w:pBdr>
        <w:bottom w:val="single" w:sz="8" w:space="4" w:color="4F81BD" w:themeColor="accent1"/>
      </w:pBdr>
      <w:spacing w:after="300" w:line="240" w:lineRule="auto"/>
      <w:ind w:left="360"/>
      <w:contextualSpacing/>
    </w:pPr>
    <w:rPr>
      <w:rFonts w:eastAsiaTheme="majorEastAsia" w:cstheme="majorBidi"/>
      <w:b/>
      <w:spacing w:val="5"/>
      <w:kern w:val="28"/>
      <w:szCs w:val="52"/>
    </w:rPr>
  </w:style>
  <w:style w:type="character" w:customStyle="1" w:styleId="PuestoCar">
    <w:name w:val="Puesto Car"/>
    <w:basedOn w:val="Fuentedeprrafopredeter"/>
    <w:link w:val="Puesto"/>
    <w:uiPriority w:val="10"/>
    <w:rsid w:val="005056F3"/>
    <w:rPr>
      <w:rFonts w:ascii="Arial" w:eastAsiaTheme="majorEastAsia" w:hAnsi="Arial" w:cstheme="majorBidi"/>
      <w:b/>
      <w:spacing w:val="5"/>
      <w:kern w:val="28"/>
      <w:szCs w:val="52"/>
    </w:rPr>
  </w:style>
  <w:style w:type="paragraph" w:styleId="Prrafodelista">
    <w:name w:val="List Paragraph"/>
    <w:basedOn w:val="Normal"/>
    <w:uiPriority w:val="34"/>
    <w:qFormat/>
    <w:rsid w:val="005056F3"/>
    <w:pPr>
      <w:contextualSpacing/>
    </w:pPr>
  </w:style>
  <w:style w:type="paragraph" w:styleId="Subttulo">
    <w:name w:val="Subtitle"/>
    <w:basedOn w:val="Normal"/>
    <w:next w:val="Normal"/>
    <w:link w:val="SubttuloCar"/>
    <w:uiPriority w:val="11"/>
    <w:qFormat/>
    <w:rsid w:val="009E3E0A"/>
    <w:pPr>
      <w:ind w:left="708"/>
      <w:jc w:val="both"/>
    </w:pPr>
    <w:rPr>
      <w:rFonts w:eastAsiaTheme="majorEastAsia" w:cstheme="majorBidi"/>
      <w:iCs/>
      <w:spacing w:val="15"/>
      <w:szCs w:val="24"/>
    </w:rPr>
  </w:style>
  <w:style w:type="character" w:customStyle="1" w:styleId="SubttuloCar">
    <w:name w:val="Subtítulo Car"/>
    <w:basedOn w:val="Fuentedeprrafopredeter"/>
    <w:link w:val="Subttulo"/>
    <w:uiPriority w:val="11"/>
    <w:rsid w:val="009E3E0A"/>
    <w:rPr>
      <w:rFonts w:ascii="Arial" w:eastAsiaTheme="majorEastAsia" w:hAnsi="Arial" w:cstheme="majorBidi"/>
      <w:iCs/>
      <w:spacing w:val="15"/>
      <w:szCs w:val="24"/>
    </w:rPr>
  </w:style>
  <w:style w:type="paragraph" w:styleId="Encabezado">
    <w:name w:val="header"/>
    <w:basedOn w:val="Normal"/>
    <w:link w:val="EncabezadoCar"/>
    <w:uiPriority w:val="99"/>
    <w:unhideWhenUsed/>
    <w:rsid w:val="00BC5DC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C5DC7"/>
  </w:style>
  <w:style w:type="paragraph" w:styleId="Textodeglobo">
    <w:name w:val="Balloon Text"/>
    <w:basedOn w:val="Normal"/>
    <w:link w:val="TextodegloboCar"/>
    <w:uiPriority w:val="99"/>
    <w:semiHidden/>
    <w:unhideWhenUsed/>
    <w:rsid w:val="00860C4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60C4D"/>
    <w:rPr>
      <w:rFonts w:ascii="Tahoma" w:hAnsi="Tahoma" w:cs="Tahoma"/>
      <w:sz w:val="16"/>
      <w:szCs w:val="16"/>
    </w:rPr>
  </w:style>
  <w:style w:type="paragraph" w:styleId="Piedepgina">
    <w:name w:val="footer"/>
    <w:basedOn w:val="Normal"/>
    <w:link w:val="PiedepginaCar"/>
    <w:uiPriority w:val="99"/>
    <w:unhideWhenUsed/>
    <w:rsid w:val="00132D7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32D71"/>
  </w:style>
  <w:style w:type="table" w:styleId="Tablaconcuadrcula">
    <w:name w:val="Table Grid"/>
    <w:basedOn w:val="Tablanormal"/>
    <w:uiPriority w:val="59"/>
    <w:rsid w:val="003351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27B59"/>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Descripcin">
    <w:name w:val="caption"/>
    <w:basedOn w:val="Normal"/>
    <w:next w:val="Normal"/>
    <w:uiPriority w:val="35"/>
    <w:unhideWhenUsed/>
    <w:qFormat/>
    <w:rsid w:val="00E3580C"/>
    <w:pPr>
      <w:spacing w:line="240" w:lineRule="auto"/>
    </w:pPr>
    <w:rPr>
      <w:b/>
      <w:bCs/>
      <w:color w:val="4F81BD" w:themeColor="accent1"/>
      <w:sz w:val="18"/>
      <w:szCs w:val="18"/>
    </w:rPr>
  </w:style>
  <w:style w:type="character" w:styleId="nfasis">
    <w:name w:val="Emphasis"/>
    <w:basedOn w:val="Fuentedeprrafopredeter"/>
    <w:uiPriority w:val="20"/>
    <w:qFormat/>
    <w:rsid w:val="005056F3"/>
    <w:rPr>
      <w:i/>
      <w:iCs/>
    </w:rPr>
  </w:style>
  <w:style w:type="paragraph" w:styleId="TDC1">
    <w:name w:val="toc 1"/>
    <w:basedOn w:val="Normal"/>
    <w:next w:val="Normal"/>
    <w:autoRedefine/>
    <w:uiPriority w:val="39"/>
    <w:unhideWhenUsed/>
    <w:rsid w:val="008459C1"/>
    <w:pPr>
      <w:spacing w:after="100"/>
    </w:pPr>
  </w:style>
  <w:style w:type="character" w:styleId="Hipervnculo">
    <w:name w:val="Hyperlink"/>
    <w:basedOn w:val="Fuentedeprrafopredeter"/>
    <w:uiPriority w:val="99"/>
    <w:unhideWhenUsed/>
    <w:rsid w:val="008459C1"/>
    <w:rPr>
      <w:color w:val="0000FF" w:themeColor="hyperlink"/>
      <w:u w:val="single"/>
    </w:rPr>
  </w:style>
  <w:style w:type="character" w:customStyle="1" w:styleId="apple-converted-space">
    <w:name w:val="apple-converted-space"/>
    <w:basedOn w:val="Fuentedeprrafopredeter"/>
    <w:rsid w:val="00E238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0584">
      <w:bodyDiv w:val="1"/>
      <w:marLeft w:val="0"/>
      <w:marRight w:val="0"/>
      <w:marTop w:val="0"/>
      <w:marBottom w:val="0"/>
      <w:divBdr>
        <w:top w:val="none" w:sz="0" w:space="0" w:color="auto"/>
        <w:left w:val="none" w:sz="0" w:space="0" w:color="auto"/>
        <w:bottom w:val="none" w:sz="0" w:space="0" w:color="auto"/>
        <w:right w:val="none" w:sz="0" w:space="0" w:color="auto"/>
      </w:divBdr>
    </w:div>
    <w:div w:id="106240329">
      <w:bodyDiv w:val="1"/>
      <w:marLeft w:val="0"/>
      <w:marRight w:val="0"/>
      <w:marTop w:val="0"/>
      <w:marBottom w:val="0"/>
      <w:divBdr>
        <w:top w:val="none" w:sz="0" w:space="0" w:color="auto"/>
        <w:left w:val="none" w:sz="0" w:space="0" w:color="auto"/>
        <w:bottom w:val="none" w:sz="0" w:space="0" w:color="auto"/>
        <w:right w:val="none" w:sz="0" w:space="0" w:color="auto"/>
      </w:divBdr>
    </w:div>
    <w:div w:id="141311883">
      <w:bodyDiv w:val="1"/>
      <w:marLeft w:val="0"/>
      <w:marRight w:val="0"/>
      <w:marTop w:val="0"/>
      <w:marBottom w:val="0"/>
      <w:divBdr>
        <w:top w:val="none" w:sz="0" w:space="0" w:color="auto"/>
        <w:left w:val="none" w:sz="0" w:space="0" w:color="auto"/>
        <w:bottom w:val="none" w:sz="0" w:space="0" w:color="auto"/>
        <w:right w:val="none" w:sz="0" w:space="0" w:color="auto"/>
      </w:divBdr>
    </w:div>
    <w:div w:id="650715742">
      <w:bodyDiv w:val="1"/>
      <w:marLeft w:val="0"/>
      <w:marRight w:val="0"/>
      <w:marTop w:val="0"/>
      <w:marBottom w:val="0"/>
      <w:divBdr>
        <w:top w:val="none" w:sz="0" w:space="0" w:color="auto"/>
        <w:left w:val="none" w:sz="0" w:space="0" w:color="auto"/>
        <w:bottom w:val="none" w:sz="0" w:space="0" w:color="auto"/>
        <w:right w:val="none" w:sz="0" w:space="0" w:color="auto"/>
      </w:divBdr>
    </w:div>
    <w:div w:id="965697460">
      <w:bodyDiv w:val="1"/>
      <w:marLeft w:val="0"/>
      <w:marRight w:val="0"/>
      <w:marTop w:val="0"/>
      <w:marBottom w:val="0"/>
      <w:divBdr>
        <w:top w:val="none" w:sz="0" w:space="0" w:color="auto"/>
        <w:left w:val="none" w:sz="0" w:space="0" w:color="auto"/>
        <w:bottom w:val="none" w:sz="0" w:space="0" w:color="auto"/>
        <w:right w:val="none" w:sz="0" w:space="0" w:color="auto"/>
      </w:divBdr>
    </w:div>
    <w:div w:id="1135030083">
      <w:bodyDiv w:val="1"/>
      <w:marLeft w:val="0"/>
      <w:marRight w:val="0"/>
      <w:marTop w:val="0"/>
      <w:marBottom w:val="0"/>
      <w:divBdr>
        <w:top w:val="none" w:sz="0" w:space="0" w:color="auto"/>
        <w:left w:val="none" w:sz="0" w:space="0" w:color="auto"/>
        <w:bottom w:val="none" w:sz="0" w:space="0" w:color="auto"/>
        <w:right w:val="none" w:sz="0" w:space="0" w:color="auto"/>
      </w:divBdr>
    </w:div>
    <w:div w:id="1353338302">
      <w:bodyDiv w:val="1"/>
      <w:marLeft w:val="0"/>
      <w:marRight w:val="0"/>
      <w:marTop w:val="0"/>
      <w:marBottom w:val="0"/>
      <w:divBdr>
        <w:top w:val="none" w:sz="0" w:space="0" w:color="auto"/>
        <w:left w:val="none" w:sz="0" w:space="0" w:color="auto"/>
        <w:bottom w:val="none" w:sz="0" w:space="0" w:color="auto"/>
        <w:right w:val="none" w:sz="0" w:space="0" w:color="auto"/>
      </w:divBdr>
    </w:div>
    <w:div w:id="1830708471">
      <w:bodyDiv w:val="1"/>
      <w:marLeft w:val="0"/>
      <w:marRight w:val="0"/>
      <w:marTop w:val="0"/>
      <w:marBottom w:val="0"/>
      <w:divBdr>
        <w:top w:val="none" w:sz="0" w:space="0" w:color="auto"/>
        <w:left w:val="none" w:sz="0" w:space="0" w:color="auto"/>
        <w:bottom w:val="none" w:sz="0" w:space="0" w:color="auto"/>
        <w:right w:val="none" w:sz="0" w:space="0" w:color="auto"/>
      </w:divBdr>
    </w:div>
    <w:div w:id="1997219280">
      <w:bodyDiv w:val="1"/>
      <w:marLeft w:val="0"/>
      <w:marRight w:val="0"/>
      <w:marTop w:val="0"/>
      <w:marBottom w:val="0"/>
      <w:divBdr>
        <w:top w:val="none" w:sz="0" w:space="0" w:color="auto"/>
        <w:left w:val="none" w:sz="0" w:space="0" w:color="auto"/>
        <w:bottom w:val="none" w:sz="0" w:space="0" w:color="auto"/>
        <w:right w:val="none" w:sz="0" w:space="0" w:color="auto"/>
      </w:divBdr>
    </w:div>
    <w:div w:id="2045211516">
      <w:bodyDiv w:val="1"/>
      <w:marLeft w:val="0"/>
      <w:marRight w:val="0"/>
      <w:marTop w:val="0"/>
      <w:marBottom w:val="0"/>
      <w:divBdr>
        <w:top w:val="none" w:sz="0" w:space="0" w:color="auto"/>
        <w:left w:val="none" w:sz="0" w:space="0" w:color="auto"/>
        <w:bottom w:val="none" w:sz="0" w:space="0" w:color="auto"/>
        <w:right w:val="none" w:sz="0" w:space="0" w:color="auto"/>
      </w:divBdr>
    </w:div>
    <w:div w:id="2104253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11183-AACE-4C86-9027-E3209EAD95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10</Pages>
  <Words>1186</Words>
  <Characters>6523</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Holcim Colombia S.A.</Company>
  <LinksUpToDate>false</LinksUpToDate>
  <CharactersWithSpaces>7694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Diego Fernando Faracica Turizo</dc:creator>
  <cp:lastModifiedBy>Cuenta Microsoft</cp:lastModifiedBy>
  <cp:revision>7</cp:revision>
  <cp:lastPrinted>2015-07-30T20:19:00Z</cp:lastPrinted>
  <dcterms:created xsi:type="dcterms:W3CDTF">2015-07-24T15:32:00Z</dcterms:created>
  <dcterms:modified xsi:type="dcterms:W3CDTF">2025-09-04T11:38:00Z</dcterms:modified>
</cp:coreProperties>
</file>